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FC55" w14:textId="77777777" w:rsidR="007D141F" w:rsidRDefault="007D141F">
      <w:pPr>
        <w:jc w:val="right"/>
        <w:rPr>
          <w:color w:val="000000" w:themeColor="text1"/>
          <w:sz w:val="32"/>
          <w:szCs w:val="32"/>
        </w:rPr>
      </w:pPr>
    </w:p>
    <w:sdt>
      <w:sdtPr>
        <w:rPr>
          <w:color w:val="000000" w:themeColor="text1"/>
          <w:sz w:val="32"/>
          <w:szCs w:val="32"/>
        </w:rPr>
        <w:id w:val="-413478831"/>
        <w:docPartObj>
          <w:docPartGallery w:val="Cover Pages"/>
          <w:docPartUnique/>
        </w:docPartObj>
      </w:sdtPr>
      <w:sdtEndPr>
        <w:rPr>
          <w:color w:val="auto"/>
          <w:sz w:val="24"/>
          <w:szCs w:val="24"/>
        </w:rPr>
      </w:sdtEndPr>
      <w:sdtContent>
        <w:p w14:paraId="2DFD5D1A" w14:textId="51485C1F" w:rsidR="00305814" w:rsidRDefault="007E73BB">
          <w:pPr>
            <w:jc w:val="right"/>
            <w:rPr>
              <w:color w:val="000000" w:themeColor="text1"/>
              <w:sz w:val="32"/>
              <w:szCs w:val="32"/>
            </w:rPr>
          </w:pPr>
          <w:r>
            <w:rPr>
              <w:noProof/>
              <w:color w:val="EEECE1" w:themeColor="background2"/>
              <w:sz w:val="32"/>
              <w:szCs w:val="32"/>
            </w:rPr>
            <mc:AlternateContent>
              <mc:Choice Requires="wpg">
                <w:drawing>
                  <wp:anchor distT="0" distB="0" distL="114300" distR="114300" simplePos="0" relativeHeight="251658240" behindDoc="1" locked="0" layoutInCell="0" allowOverlap="1" wp14:anchorId="39B55F4E" wp14:editId="7FF459FC">
                    <wp:simplePos x="0" y="0"/>
                    <wp:positionH relativeFrom="page">
                      <wp:posOffset>0</wp:posOffset>
                    </wp:positionH>
                    <wp:positionV relativeFrom="page">
                      <wp:posOffset>0</wp:posOffset>
                    </wp:positionV>
                    <wp:extent cx="7772400" cy="10058400"/>
                    <wp:effectExtent l="0" t="0" r="2540" b="0"/>
                    <wp:wrapNone/>
                    <wp:docPr id="383" name="Grup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36" y="614"/>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3DF55B55" id="Gruppe 39" o:spid="_x0000_s1026" style="position:absolute;margin-left:0;margin-top:0;width:612pt;height:11in;z-index:-25165824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636;top:614;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w10:wrap anchorx="page" anchory="page"/>
                  </v:group>
                </w:pict>
              </mc:Fallback>
            </mc:AlternateContent>
          </w:r>
          <w:r>
            <w:rPr>
              <w:noProof/>
              <w:color w:val="EEECE1" w:themeColor="background2"/>
              <w:sz w:val="32"/>
              <w:szCs w:val="32"/>
            </w:rPr>
            <mc:AlternateContent>
              <mc:Choice Requires="wps">
                <w:drawing>
                  <wp:anchor distT="0" distB="0" distL="114300" distR="114300" simplePos="0" relativeHeight="251658241" behindDoc="0" locked="0" layoutInCell="0" allowOverlap="1" wp14:anchorId="0B1F6EE2" wp14:editId="199D5F2D">
                    <wp:simplePos x="0" y="0"/>
                    <wp:positionH relativeFrom="page">
                      <wp:posOffset>487680</wp:posOffset>
                    </wp:positionH>
                    <wp:positionV relativeFrom="page">
                      <wp:posOffset>927100</wp:posOffset>
                    </wp:positionV>
                    <wp:extent cx="6572695" cy="711200"/>
                    <wp:effectExtent l="0" t="0" r="0" b="0"/>
                    <wp:wrapNone/>
                    <wp:docPr id="12" name="Rektange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695" cy="71120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359"/>
                                  <w:gridCol w:w="7286"/>
                                </w:tblGrid>
                                <w:tr w:rsidR="007E73BB" w14:paraId="79E69521" w14:textId="77777777" w:rsidTr="007E73BB">
                                  <w:trPr>
                                    <w:trHeight w:val="1135"/>
                                  </w:trPr>
                                  <w:sdt>
                                    <w:sdtPr>
                                      <w:rPr>
                                        <w:smallCaps/>
                                        <w:sz w:val="40"/>
                                        <w:szCs w:val="40"/>
                                      </w:rPr>
                                      <w:alias w:val="Firma"/>
                                      <w:id w:val="-2130157940"/>
                                      <w:dataBinding w:prefixMappings="xmlns:ns0='http://schemas.openxmlformats.org/officeDocument/2006/extended-properties'" w:xpath="/ns0:Properties[1]/ns0:Company[1]" w:storeItemID="{6668398D-A668-4E3E-A5EB-62B293D839F1}"/>
                                      <w:text/>
                                    </w:sdtPr>
                                    <w:sdtContent>
                                      <w:tc>
                                        <w:tcPr>
                                          <w:tcW w:w="1138" w:type="pct"/>
                                          <w:shd w:val="clear" w:color="auto" w:fill="000000" w:themeFill="text1"/>
                                          <w:vAlign w:val="center"/>
                                        </w:tcPr>
                                        <w:p w14:paraId="2E2B5E0B" w14:textId="77777777" w:rsidR="007E73BB" w:rsidRDefault="007E73BB" w:rsidP="007E73BB">
                                          <w:pPr>
                                            <w:pStyle w:val="Ingenmellomrom"/>
                                            <w:rPr>
                                              <w:smallCaps/>
                                              <w:sz w:val="40"/>
                                              <w:szCs w:val="40"/>
                                            </w:rPr>
                                          </w:pPr>
                                          <w:r>
                                            <w:rPr>
                                              <w:smallCaps/>
                                              <w:sz w:val="40"/>
                                              <w:szCs w:val="40"/>
                                            </w:rPr>
                                            <w:t>Melgård barnehage</w:t>
                                          </w:r>
                                        </w:p>
                                      </w:tc>
                                    </w:sdtContent>
                                  </w:sdt>
                                  <w:sdt>
                                    <w:sdtPr>
                                      <w:rPr>
                                        <w:smallCaps/>
                                        <w:color w:val="FFFFFF" w:themeColor="background1"/>
                                        <w:sz w:val="48"/>
                                        <w:szCs w:val="48"/>
                                      </w:rPr>
                                      <w:alias w:val="Tittel"/>
                                      <w:id w:val="-2043285968"/>
                                      <w:dataBinding w:prefixMappings="xmlns:ns0='http://schemas.openxmlformats.org/package/2006/metadata/core-properties' xmlns:ns1='http://purl.org/dc/elements/1.1/'" w:xpath="/ns0:coreProperties[1]/ns1:title[1]" w:storeItemID="{6C3C8BC8-F283-45AE-878A-BAB7291924A1}"/>
                                      <w:text/>
                                    </w:sdtPr>
                                    <w:sdtContent>
                                      <w:tc>
                                        <w:tcPr>
                                          <w:tcW w:w="3862" w:type="pct"/>
                                          <w:vAlign w:val="center"/>
                                        </w:tcPr>
                                        <w:p w14:paraId="50C392E1" w14:textId="345857AD" w:rsidR="007E73BB" w:rsidRDefault="0063014A" w:rsidP="007E73BB">
                                          <w:pPr>
                                            <w:pStyle w:val="Ingenmellomrom"/>
                                            <w:rPr>
                                              <w:smallCaps/>
                                              <w:color w:val="FFFFFF" w:themeColor="background1"/>
                                              <w:sz w:val="48"/>
                                              <w:szCs w:val="48"/>
                                            </w:rPr>
                                          </w:pPr>
                                          <w:r>
                                            <w:rPr>
                                              <w:smallCaps/>
                                              <w:color w:val="FFFFFF" w:themeColor="background1"/>
                                              <w:sz w:val="48"/>
                                              <w:szCs w:val="48"/>
                                            </w:rPr>
                                            <w:t>TILVENNING</w:t>
                                          </w:r>
                                        </w:p>
                                      </w:tc>
                                    </w:sdtContent>
                                  </w:sdt>
                                </w:tr>
                              </w:tbl>
                              <w:p w14:paraId="08962F46" w14:textId="77777777" w:rsidR="00305814" w:rsidRDefault="00305814">
                                <w:pPr>
                                  <w:pStyle w:val="Ingenmellomrom"/>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6EE2" id="Rektangel 42" o:spid="_x0000_s1026" style="position:absolute;left:0;text-align:left;margin-left:38.4pt;margin-top:73pt;width:517.55pt;height: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359"/>
                            <w:gridCol w:w="7286"/>
                          </w:tblGrid>
                          <w:tr w:rsidR="007E73BB" w14:paraId="79E69521" w14:textId="77777777" w:rsidTr="007E73BB">
                            <w:trPr>
                              <w:trHeight w:val="1135"/>
                            </w:trPr>
                            <w:sdt>
                              <w:sdtPr>
                                <w:rPr>
                                  <w:smallCaps/>
                                  <w:sz w:val="40"/>
                                  <w:szCs w:val="40"/>
                                </w:rPr>
                                <w:alias w:val="Firma"/>
                                <w:id w:val="-2130157940"/>
                                <w:dataBinding w:prefixMappings="xmlns:ns0='http://schemas.openxmlformats.org/officeDocument/2006/extended-properties'" w:xpath="/ns0:Properties[1]/ns0:Company[1]" w:storeItemID="{6668398D-A668-4E3E-A5EB-62B293D839F1}"/>
                                <w:text/>
                              </w:sdtPr>
                              <w:sdtContent>
                                <w:tc>
                                  <w:tcPr>
                                    <w:tcW w:w="1138" w:type="pct"/>
                                    <w:shd w:val="clear" w:color="auto" w:fill="000000" w:themeFill="text1"/>
                                    <w:vAlign w:val="center"/>
                                  </w:tcPr>
                                  <w:p w14:paraId="2E2B5E0B" w14:textId="77777777" w:rsidR="007E73BB" w:rsidRDefault="007E73BB" w:rsidP="007E73BB">
                                    <w:pPr>
                                      <w:pStyle w:val="Ingenmellomrom"/>
                                      <w:rPr>
                                        <w:smallCaps/>
                                        <w:sz w:val="40"/>
                                        <w:szCs w:val="40"/>
                                      </w:rPr>
                                    </w:pPr>
                                    <w:r>
                                      <w:rPr>
                                        <w:smallCaps/>
                                        <w:sz w:val="40"/>
                                        <w:szCs w:val="40"/>
                                      </w:rPr>
                                      <w:t>Melgård barnehage</w:t>
                                    </w:r>
                                  </w:p>
                                </w:tc>
                              </w:sdtContent>
                            </w:sdt>
                            <w:sdt>
                              <w:sdtPr>
                                <w:rPr>
                                  <w:smallCaps/>
                                  <w:color w:val="FFFFFF" w:themeColor="background1"/>
                                  <w:sz w:val="48"/>
                                  <w:szCs w:val="48"/>
                                </w:rPr>
                                <w:alias w:val="Tittel"/>
                                <w:id w:val="-2043285968"/>
                                <w:dataBinding w:prefixMappings="xmlns:ns0='http://schemas.openxmlformats.org/package/2006/metadata/core-properties' xmlns:ns1='http://purl.org/dc/elements/1.1/'" w:xpath="/ns0:coreProperties[1]/ns1:title[1]" w:storeItemID="{6C3C8BC8-F283-45AE-878A-BAB7291924A1}"/>
                                <w:text/>
                              </w:sdtPr>
                              <w:sdtContent>
                                <w:tc>
                                  <w:tcPr>
                                    <w:tcW w:w="3862" w:type="pct"/>
                                    <w:vAlign w:val="center"/>
                                  </w:tcPr>
                                  <w:p w14:paraId="50C392E1" w14:textId="345857AD" w:rsidR="007E73BB" w:rsidRDefault="0063014A" w:rsidP="007E73BB">
                                    <w:pPr>
                                      <w:pStyle w:val="Ingenmellomrom"/>
                                      <w:rPr>
                                        <w:smallCaps/>
                                        <w:color w:val="FFFFFF" w:themeColor="background1"/>
                                        <w:sz w:val="48"/>
                                        <w:szCs w:val="48"/>
                                      </w:rPr>
                                    </w:pPr>
                                    <w:r>
                                      <w:rPr>
                                        <w:smallCaps/>
                                        <w:color w:val="FFFFFF" w:themeColor="background1"/>
                                        <w:sz w:val="48"/>
                                        <w:szCs w:val="48"/>
                                      </w:rPr>
                                      <w:t>TILVENNING</w:t>
                                    </w:r>
                                  </w:p>
                                </w:tc>
                              </w:sdtContent>
                            </w:sdt>
                          </w:tr>
                        </w:tbl>
                        <w:p w14:paraId="08962F46" w14:textId="77777777" w:rsidR="00305814" w:rsidRDefault="00305814">
                          <w:pPr>
                            <w:pStyle w:val="Ingenmellomrom"/>
                            <w:spacing w:line="14" w:lineRule="exact"/>
                          </w:pPr>
                        </w:p>
                      </w:txbxContent>
                    </v:textbox>
                    <w10:wrap anchorx="page" anchory="page"/>
                  </v:rect>
                </w:pict>
              </mc:Fallback>
            </mc:AlternateContent>
          </w:r>
        </w:p>
        <w:p w14:paraId="6BE974F3" w14:textId="7EFB4800" w:rsidR="00216D13" w:rsidRDefault="00216D13">
          <w:pPr>
            <w:jc w:val="right"/>
            <w:rPr>
              <w:color w:val="000000" w:themeColor="text1"/>
              <w:sz w:val="32"/>
              <w:szCs w:val="32"/>
            </w:rPr>
          </w:pPr>
        </w:p>
        <w:p w14:paraId="09062343" w14:textId="4B836D2C" w:rsidR="007E73BB" w:rsidRDefault="007E73BB">
          <w:pPr>
            <w:jc w:val="right"/>
            <w:rPr>
              <w:color w:val="000000" w:themeColor="text1"/>
              <w:sz w:val="32"/>
              <w:szCs w:val="32"/>
            </w:rPr>
          </w:pPr>
        </w:p>
        <w:p w14:paraId="0C0014CB" w14:textId="7A2A611F" w:rsidR="007E73BB" w:rsidRDefault="007E73BB">
          <w:pPr>
            <w:jc w:val="right"/>
            <w:rPr>
              <w:color w:val="000000" w:themeColor="text1"/>
              <w:sz w:val="32"/>
              <w:szCs w:val="32"/>
            </w:rPr>
          </w:pPr>
        </w:p>
        <w:p w14:paraId="46DCD700" w14:textId="2130F4D7" w:rsidR="007E73BB" w:rsidRDefault="007E73BB">
          <w:pPr>
            <w:jc w:val="right"/>
            <w:rPr>
              <w:color w:val="000000" w:themeColor="text1"/>
              <w:sz w:val="32"/>
              <w:szCs w:val="32"/>
            </w:rPr>
          </w:pPr>
        </w:p>
        <w:p w14:paraId="6E2DADC6" w14:textId="697084AE" w:rsidR="007E73BB" w:rsidRDefault="007E73BB">
          <w:pPr>
            <w:jc w:val="right"/>
            <w:rPr>
              <w:color w:val="000000" w:themeColor="text1"/>
              <w:sz w:val="32"/>
              <w:szCs w:val="32"/>
            </w:rPr>
          </w:pPr>
        </w:p>
        <w:p w14:paraId="1C9EFBE0" w14:textId="1A319319" w:rsidR="007E73BB" w:rsidRDefault="007E73BB">
          <w:pPr>
            <w:jc w:val="right"/>
            <w:rPr>
              <w:color w:val="000000" w:themeColor="text1"/>
              <w:sz w:val="32"/>
              <w:szCs w:val="32"/>
            </w:rPr>
          </w:pPr>
        </w:p>
        <w:p w14:paraId="7AE4EDEF" w14:textId="77777777" w:rsidR="007E73BB" w:rsidRDefault="007E73BB">
          <w:pPr>
            <w:jc w:val="right"/>
            <w:rPr>
              <w:color w:val="000000" w:themeColor="text1"/>
              <w:sz w:val="32"/>
              <w:szCs w:val="32"/>
            </w:rPr>
          </w:pPr>
        </w:p>
        <w:p w14:paraId="517818C9" w14:textId="5920AA56" w:rsidR="008B3150" w:rsidRDefault="00A90AF4" w:rsidP="008B3150">
          <w:pPr>
            <w:spacing w:after="200" w:line="276" w:lineRule="auto"/>
          </w:pPr>
          <w:r>
            <w:rPr>
              <w:noProof/>
            </w:rPr>
            <w:drawing>
              <wp:inline distT="0" distB="0" distL="0" distR="0" wp14:anchorId="5118CED4" wp14:editId="272CE023">
                <wp:extent cx="5587885" cy="527744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602" cy="5282847"/>
                        </a:xfrm>
                        <a:prstGeom prst="rect">
                          <a:avLst/>
                        </a:prstGeom>
                        <a:noFill/>
                        <a:ln>
                          <a:noFill/>
                        </a:ln>
                      </pic:spPr>
                    </pic:pic>
                  </a:graphicData>
                </a:graphic>
              </wp:inline>
            </w:drawing>
          </w:r>
          <w:r w:rsidR="00305814">
            <w:br w:type="page"/>
          </w:r>
        </w:p>
      </w:sdtContent>
    </w:sdt>
    <w:p w14:paraId="667C987C" w14:textId="77777777" w:rsidR="002C69C6" w:rsidRDefault="002C69C6" w:rsidP="002C69C6">
      <w:pPr>
        <w:tabs>
          <w:tab w:val="left" w:pos="2615"/>
        </w:tabs>
      </w:pPr>
    </w:p>
    <w:p w14:paraId="54F2B99E" w14:textId="77777777" w:rsidR="008423B9" w:rsidRPr="008423B9" w:rsidRDefault="008423B9" w:rsidP="008423B9">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8"/>
        </w:rPr>
      </w:pPr>
      <w:r w:rsidRPr="008423B9">
        <w:rPr>
          <w:b/>
        </w:rPr>
        <w:t>TILVENNING I MELGÅRD BARNEHAGE</w:t>
      </w:r>
    </w:p>
    <w:p w14:paraId="7EC7C3CD" w14:textId="77777777" w:rsidR="00A54922" w:rsidRDefault="00A54922" w:rsidP="00610816">
      <w:pPr>
        <w:rPr>
          <w:b/>
          <w:sz w:val="28"/>
        </w:rPr>
      </w:pPr>
    </w:p>
    <w:p w14:paraId="50AF94C5" w14:textId="18385CC1" w:rsidR="008423B9" w:rsidRDefault="00021CE5" w:rsidP="008423B9">
      <w:pPr>
        <w:spacing w:line="360" w:lineRule="auto"/>
      </w:pPr>
      <w:r>
        <w:t>Når</w:t>
      </w:r>
      <w:r w:rsidR="008423B9">
        <w:t xml:space="preserve"> et barn begynner i barnehagen kan det være den første gangen dere som </w:t>
      </w:r>
      <w:r w:rsidR="007B5886">
        <w:t>foreldre/</w:t>
      </w:r>
      <w:r w:rsidR="008423B9">
        <w:t xml:space="preserve">foresatte overlater omsorgen og ansvaret for barnet deres til andre. Det er viktig at dere føler dere trygge på </w:t>
      </w:r>
      <w:r w:rsidR="0006194F">
        <w:t>at avgjørelsen dere har tatt</w:t>
      </w:r>
      <w:r w:rsidR="0099687E">
        <w:t>, og kjenner en trygghet i at dette er det riktige valget av barnehage for dere og deres barn. Melgård barnehage legger vekt på å være en barnehage hvor både barn og fore</w:t>
      </w:r>
      <w:r w:rsidR="007B5886">
        <w:t>satte</w:t>
      </w:r>
      <w:r w:rsidR="0099687E">
        <w:t xml:space="preserve"> </w:t>
      </w:r>
      <w:r>
        <w:t>skal</w:t>
      </w:r>
      <w:r w:rsidR="0099687E">
        <w:t xml:space="preserve"> oppleve å bli møtt med anerkjennelse, og at deres opplevelser og ønsker tas på alvor. </w:t>
      </w:r>
    </w:p>
    <w:p w14:paraId="7AEB28CC" w14:textId="77777777" w:rsidR="0006194F" w:rsidRDefault="0006194F" w:rsidP="008423B9">
      <w:pPr>
        <w:spacing w:line="360" w:lineRule="auto"/>
      </w:pPr>
    </w:p>
    <w:p w14:paraId="2A891525" w14:textId="069CB738" w:rsidR="0006194F" w:rsidRDefault="0006194F" w:rsidP="008423B9">
      <w:pPr>
        <w:spacing w:line="360" w:lineRule="auto"/>
      </w:pPr>
      <w:r w:rsidRPr="0074636D">
        <w:rPr>
          <w:b/>
          <w:bCs/>
        </w:rPr>
        <w:t>Alle barn er forskjellige</w:t>
      </w:r>
      <w:r>
        <w:t xml:space="preserve">. Hvor </w:t>
      </w:r>
      <w:r w:rsidR="001F459E">
        <w:t>lang tid barnet bruker på å bli</w:t>
      </w:r>
      <w:r>
        <w:t xml:space="preserve"> trygg avhenger av mange ulike faktorer; barnets personlighet, alder og tidligere erfaringer</w:t>
      </w:r>
      <w:r w:rsidR="001F459E">
        <w:t>, hvor trygge dere som fo</w:t>
      </w:r>
      <w:r w:rsidR="00021CE5">
        <w:t>resatte</w:t>
      </w:r>
      <w:r w:rsidR="001F459E">
        <w:t xml:space="preserve"> er på barnehagen, samt hvordan barnet </w:t>
      </w:r>
      <w:r>
        <w:t>blir møtt av de ansa</w:t>
      </w:r>
      <w:r w:rsidR="001F459E">
        <w:t>tte i barnehagen.                                  I tilvennings</w:t>
      </w:r>
      <w:r>
        <w:t xml:space="preserve">perioden trenger barnet ofte mye voksenkontakt, og vil </w:t>
      </w:r>
      <w:r w:rsidR="0099687E">
        <w:t xml:space="preserve">få tildelt det vi kaller en </w:t>
      </w:r>
      <w:r w:rsidRPr="0099687E">
        <w:rPr>
          <w:i/>
          <w:iCs/>
        </w:rPr>
        <w:t>primærkontakt</w:t>
      </w:r>
      <w:r>
        <w:t>. De</w:t>
      </w:r>
      <w:r w:rsidR="0099687E">
        <w:t>tte er en ansatt på barnets avdeling som</w:t>
      </w:r>
      <w:r>
        <w:t xml:space="preserve"> vil ha spesielt ansvar for barnet og </w:t>
      </w:r>
      <w:r w:rsidR="0099687E">
        <w:t>for dialogen med</w:t>
      </w:r>
      <w:r>
        <w:t xml:space="preserve"> dere fore</w:t>
      </w:r>
      <w:r w:rsidR="007B5886">
        <w:t>satte</w:t>
      </w:r>
      <w:r w:rsidR="0099687E">
        <w:t xml:space="preserve"> den første perioden</w:t>
      </w:r>
      <w:r>
        <w:t>.</w:t>
      </w:r>
      <w:r w:rsidR="0099687E">
        <w:t xml:space="preserve"> Enkelte ganger opplever vi at barnet trekker seg mot en annen voksen på avdelingen enn den tiltenkte primærkontakten. Her følger vi i så fall barnets initiativ. </w:t>
      </w:r>
    </w:p>
    <w:p w14:paraId="305474F4" w14:textId="77777777" w:rsidR="00181121" w:rsidRDefault="00181121" w:rsidP="008423B9">
      <w:pPr>
        <w:spacing w:line="360" w:lineRule="auto"/>
      </w:pPr>
    </w:p>
    <w:p w14:paraId="29B09722" w14:textId="257C7094" w:rsidR="006D59BE" w:rsidRPr="001560F7" w:rsidRDefault="009A6C9C" w:rsidP="008423B9">
      <w:pPr>
        <w:spacing w:line="360" w:lineRule="auto"/>
        <w:rPr>
          <w:b/>
          <w:bCs/>
        </w:rPr>
      </w:pPr>
      <w:r w:rsidRPr="009E4BD6">
        <w:rPr>
          <w:b/>
          <w:bCs/>
        </w:rPr>
        <w:t>Det er viktig at dere allerede nå setter av god tid til tilvenningen</w:t>
      </w:r>
      <w:r w:rsidR="00957DD9">
        <w:t>. De</w:t>
      </w:r>
      <w:r w:rsidR="006E29A6">
        <w:t>t</w:t>
      </w:r>
      <w:r w:rsidR="00957DD9">
        <w:t xml:space="preserve"> er en stor forandring for </w:t>
      </w:r>
      <w:r w:rsidR="009E4BD6">
        <w:t>barnet</w:t>
      </w:r>
      <w:r w:rsidR="006E29A6">
        <w:t xml:space="preserve"> å skulle være fra dere hver eneste dag</w:t>
      </w:r>
      <w:r w:rsidR="00957DD9">
        <w:t xml:space="preserve">, og for noen tar det lenger tid enn man hadde sett for seg. </w:t>
      </w:r>
      <w:r w:rsidR="00621172">
        <w:t xml:space="preserve">Dersom man har mulighet for å tilrettelegge for kortere dager også etter </w:t>
      </w:r>
      <w:r w:rsidR="001F12A6">
        <w:t xml:space="preserve">de fem innledende tilvenningsdagene, vil barnet ditt bli </w:t>
      </w:r>
      <w:r w:rsidR="00391BB3">
        <w:t>fortere trygt</w:t>
      </w:r>
      <w:r w:rsidR="001F12A6">
        <w:t xml:space="preserve">, og dette legger </w:t>
      </w:r>
      <w:r w:rsidR="009E4BD6">
        <w:t>grunnlaget for resten av året.</w:t>
      </w:r>
      <w:r w:rsidR="001F459E">
        <w:t xml:space="preserve"> Erfaringsmessig holder det at en </w:t>
      </w:r>
      <w:r w:rsidR="00021CE5">
        <w:t>foresatt</w:t>
      </w:r>
      <w:r w:rsidR="001F459E">
        <w:t xml:space="preserve"> er med på tilvenning av gangen</w:t>
      </w:r>
      <w:r w:rsidR="0099687E">
        <w:t xml:space="preserve">. </w:t>
      </w:r>
      <w:r w:rsidR="001F459E">
        <w:t xml:space="preserve"> </w:t>
      </w:r>
      <w:r w:rsidR="00A1676D">
        <w:t xml:space="preserve">Vi ønsker å bli kjent med barnets foresatte gjennom tilvenningsperioden, og ser gjerne at dere deler på tilvenningsperioden. </w:t>
      </w:r>
      <w:r w:rsidR="0099687E">
        <w:t>Det kan ellers fort</w:t>
      </w:r>
      <w:r w:rsidR="001F459E">
        <w:t xml:space="preserve"> bli mange </w:t>
      </w:r>
      <w:r w:rsidR="0099687E">
        <w:t xml:space="preserve">ukjente </w:t>
      </w:r>
      <w:r w:rsidR="001F459E">
        <w:t>voksne på avdelingen</w:t>
      </w:r>
      <w:r w:rsidR="0099687E">
        <w:t xml:space="preserve"> for både nye og gamle barn</w:t>
      </w:r>
      <w:r w:rsidR="007B5886">
        <w:t xml:space="preserve"> -</w:t>
      </w:r>
      <w:r w:rsidR="0099687E">
        <w:t xml:space="preserve"> </w:t>
      </w:r>
      <w:r w:rsidR="001F459E">
        <w:t xml:space="preserve">noe som </w:t>
      </w:r>
      <w:r w:rsidR="0099687E">
        <w:t>kan oppleves som utrygt</w:t>
      </w:r>
      <w:r w:rsidR="00021CE5">
        <w:t>.</w:t>
      </w:r>
    </w:p>
    <w:p w14:paraId="76A2BF1A" w14:textId="77777777" w:rsidR="006D59BE" w:rsidRDefault="006D59BE" w:rsidP="008423B9">
      <w:pPr>
        <w:spacing w:line="360" w:lineRule="auto"/>
      </w:pPr>
    </w:p>
    <w:p w14:paraId="53BF39E5" w14:textId="77777777" w:rsidR="0074636D" w:rsidRDefault="0074636D" w:rsidP="008423B9">
      <w:pPr>
        <w:spacing w:line="360" w:lineRule="auto"/>
      </w:pPr>
    </w:p>
    <w:p w14:paraId="5C8A3AC9" w14:textId="19D321AA" w:rsidR="00DD3CE9" w:rsidRPr="0074636D" w:rsidRDefault="00DD3CE9" w:rsidP="008423B9">
      <w:pPr>
        <w:spacing w:line="360" w:lineRule="auto"/>
        <w:rPr>
          <w:b/>
          <w:bCs/>
        </w:rPr>
      </w:pPr>
      <w:r w:rsidRPr="0074636D">
        <w:rPr>
          <w:b/>
          <w:bCs/>
        </w:rPr>
        <w:lastRenderedPageBreak/>
        <w:t>Kort om prosessen fra dere har takket ja til plass:</w:t>
      </w:r>
    </w:p>
    <w:p w14:paraId="3DFE120D" w14:textId="182140B8" w:rsidR="00DD3CE9" w:rsidRDefault="00DD3CE9" w:rsidP="00DD3CE9">
      <w:pPr>
        <w:pStyle w:val="Listeavsnitt"/>
        <w:numPr>
          <w:ilvl w:val="0"/>
          <w:numId w:val="27"/>
        </w:numPr>
        <w:spacing w:line="360" w:lineRule="auto"/>
      </w:pPr>
      <w:r>
        <w:t>Foreldremøte for nye fore</w:t>
      </w:r>
      <w:r w:rsidR="003C1138">
        <w:t>satte</w:t>
      </w:r>
      <w:r>
        <w:t xml:space="preserve"> før</w:t>
      </w:r>
      <w:r w:rsidR="007B5886">
        <w:t xml:space="preserve"> høstens</w:t>
      </w:r>
      <w:r>
        <w:t xml:space="preserve"> oppstart. Vanligvis i mai eller juni.</w:t>
      </w:r>
      <w:r w:rsidR="002C69C6">
        <w:t xml:space="preserve"> </w:t>
      </w:r>
    </w:p>
    <w:p w14:paraId="57075F2D" w14:textId="4EBC7E60" w:rsidR="00DD3CE9" w:rsidRDefault="00DD3CE9" w:rsidP="00DD3CE9">
      <w:pPr>
        <w:pStyle w:val="Listeavsnitt"/>
        <w:numPr>
          <w:ilvl w:val="0"/>
          <w:numId w:val="27"/>
        </w:numPr>
        <w:spacing w:line="360" w:lineRule="auto"/>
      </w:pPr>
      <w:r>
        <w:t>Besøksdag</w:t>
      </w:r>
      <w:r w:rsidR="006D59BE">
        <w:t>/barseltreff</w:t>
      </w:r>
      <w:r>
        <w:t xml:space="preserve"> fo</w:t>
      </w:r>
      <w:r w:rsidR="002C69C6">
        <w:t>r barn og for</w:t>
      </w:r>
      <w:r w:rsidR="00021CE5">
        <w:t>esatte</w:t>
      </w:r>
      <w:r w:rsidR="002C69C6">
        <w:t xml:space="preserve"> før oppstart</w:t>
      </w:r>
      <w:r w:rsidR="00813925">
        <w:t>.</w:t>
      </w:r>
      <w:r w:rsidR="001560F7">
        <w:t xml:space="preserve"> </w:t>
      </w:r>
    </w:p>
    <w:p w14:paraId="0491655E" w14:textId="4D2908A0" w:rsidR="00596A48" w:rsidRDefault="00DD3CE9" w:rsidP="00021CE5">
      <w:pPr>
        <w:pStyle w:val="Listeavsnitt"/>
        <w:numPr>
          <w:ilvl w:val="0"/>
          <w:numId w:val="27"/>
        </w:numPr>
        <w:spacing w:line="360" w:lineRule="auto"/>
      </w:pPr>
      <w:r>
        <w:t xml:space="preserve">Ved oppstart er </w:t>
      </w:r>
      <w:r w:rsidR="00FB69F3">
        <w:t>det ønskelig at</w:t>
      </w:r>
      <w:r w:rsidR="004D75FB">
        <w:t xml:space="preserve"> </w:t>
      </w:r>
      <w:r w:rsidR="3A7F34E7">
        <w:t xml:space="preserve">en </w:t>
      </w:r>
      <w:r w:rsidR="00FB69F3">
        <w:t>for</w:t>
      </w:r>
      <w:r w:rsidR="00021CE5">
        <w:t>esatt</w:t>
      </w:r>
      <w:r w:rsidR="00FB69F3">
        <w:t xml:space="preserve"> er</w:t>
      </w:r>
      <w:r>
        <w:t xml:space="preserve"> til stede sammen med barnet </w:t>
      </w:r>
      <w:r w:rsidR="00021CE5">
        <w:t xml:space="preserve">og at tilvenningen tilpasses barnets behov. </w:t>
      </w:r>
      <w:r w:rsidR="000162CD">
        <w:t>Primærkontakten</w:t>
      </w:r>
      <w:r w:rsidR="00596A48">
        <w:t xml:space="preserve"> er i nærheten og nærmer seg barnet gradvis.</w:t>
      </w:r>
    </w:p>
    <w:p w14:paraId="095E8975" w14:textId="7088FB03" w:rsidR="00021CE5" w:rsidRDefault="00021CE5" w:rsidP="00021CE5">
      <w:pPr>
        <w:pStyle w:val="Listeavsnitt"/>
        <w:numPr>
          <w:ilvl w:val="0"/>
          <w:numId w:val="27"/>
        </w:numPr>
        <w:spacing w:line="360" w:lineRule="auto"/>
      </w:pPr>
      <w:r>
        <w:t>Tilvenning i små grupper.</w:t>
      </w:r>
    </w:p>
    <w:p w14:paraId="58EA73BB" w14:textId="2FD1EA07" w:rsidR="00596A48" w:rsidRDefault="00596A48" w:rsidP="00DD3CE9">
      <w:pPr>
        <w:pStyle w:val="Listeavsnitt"/>
        <w:numPr>
          <w:ilvl w:val="0"/>
          <w:numId w:val="27"/>
        </w:numPr>
        <w:spacing w:line="360" w:lineRule="auto"/>
      </w:pPr>
      <w:r>
        <w:t xml:space="preserve">Oppstartsamtale med </w:t>
      </w:r>
      <w:r w:rsidR="000162CD">
        <w:t>primærkontakten</w:t>
      </w:r>
      <w:r>
        <w:t xml:space="preserve"> og/eller pedagogisk leder.</w:t>
      </w:r>
    </w:p>
    <w:p w14:paraId="230BE982" w14:textId="186E7384" w:rsidR="00021CE5" w:rsidRDefault="00021CE5" w:rsidP="00021CE5">
      <w:pPr>
        <w:pStyle w:val="Listeavsnitt"/>
        <w:numPr>
          <w:ilvl w:val="0"/>
          <w:numId w:val="27"/>
        </w:numPr>
        <w:spacing w:line="360" w:lineRule="auto"/>
      </w:pPr>
      <w:r>
        <w:t>Vi anbefaler at barnet er kjent med å sove i vogn, og at det har et overgangsobjekt i form av smokk/koseklut/bamse som det finner trygt og godt. Det er vanskelig å gi råd som passer for alle, men det å ha noen kjente ting her i barnehagen kan gjøre tilvenningen bedre for barnet.</w:t>
      </w:r>
    </w:p>
    <w:p w14:paraId="514B6560" w14:textId="77777777" w:rsidR="00596A48" w:rsidRDefault="00596A48" w:rsidP="00596A48">
      <w:pPr>
        <w:spacing w:line="360" w:lineRule="auto"/>
      </w:pPr>
      <w:r>
        <w:t>De første dagene:</w:t>
      </w:r>
    </w:p>
    <w:p w14:paraId="547CEFBC" w14:textId="10B58BD4" w:rsidR="00596A48" w:rsidRDefault="00596A48" w:rsidP="00596A48">
      <w:pPr>
        <w:pStyle w:val="Listeavsnitt"/>
        <w:numPr>
          <w:ilvl w:val="0"/>
          <w:numId w:val="28"/>
        </w:numPr>
        <w:spacing w:line="360" w:lineRule="auto"/>
      </w:pPr>
      <w:r w:rsidRPr="00F866F5">
        <w:rPr>
          <w:b/>
          <w:bCs/>
        </w:rPr>
        <w:t>Dag 1</w:t>
      </w:r>
      <w:r w:rsidR="00B80E0A" w:rsidRPr="00F866F5">
        <w:rPr>
          <w:b/>
          <w:bCs/>
        </w:rPr>
        <w:t>:</w:t>
      </w:r>
      <w:r w:rsidR="00B80E0A">
        <w:t xml:space="preserve"> Dere møter til avtalt tid og blir møtt av primærkontakten deres</w:t>
      </w:r>
      <w:r w:rsidR="00616C7E">
        <w:t xml:space="preserve">. Denne første dagen kan være overveldende </w:t>
      </w:r>
      <w:r w:rsidR="00920A3E">
        <w:t xml:space="preserve">og spennende for barna. Vi oppfordrer dere til å sette dere på gulvet med barnet deres og la det utforske rommet i sitt eget tempo. </w:t>
      </w:r>
    </w:p>
    <w:p w14:paraId="6FDE8754" w14:textId="4D24B651" w:rsidR="00F866F5" w:rsidRPr="00813925" w:rsidRDefault="00726D1A" w:rsidP="00AF327F">
      <w:pPr>
        <w:pStyle w:val="Listeavsnitt"/>
        <w:spacing w:line="360" w:lineRule="auto"/>
      </w:pPr>
      <w:r>
        <w:t xml:space="preserve">Vi beregner </w:t>
      </w:r>
      <w:r w:rsidR="00BD4E84">
        <w:t>en til 1 ½ time denne første dagen</w:t>
      </w:r>
      <w:r w:rsidR="001F5FCB">
        <w:t xml:space="preserve">. Det beste er å gå hjem mens barnet er i godt humør, selv om barnet ditt kanskje ikke vil. Da </w:t>
      </w:r>
      <w:r w:rsidR="009F7BAE">
        <w:t>vil motivasjonen være stor for å komme tilbake dagen etter. Før dere går, avtaler dere oppmøte for dagen etter.</w:t>
      </w:r>
    </w:p>
    <w:p w14:paraId="5805F3A9" w14:textId="17F1BA4C" w:rsidR="00EF61AF" w:rsidRPr="009F7BAE" w:rsidRDefault="00813925" w:rsidP="00596A48">
      <w:pPr>
        <w:pStyle w:val="Listeavsnitt"/>
        <w:numPr>
          <w:ilvl w:val="0"/>
          <w:numId w:val="28"/>
        </w:numPr>
        <w:spacing w:line="360" w:lineRule="auto"/>
        <w:rPr>
          <w:b/>
          <w:bCs/>
        </w:rPr>
      </w:pPr>
      <w:r w:rsidRPr="009F7BAE">
        <w:rPr>
          <w:b/>
          <w:bCs/>
        </w:rPr>
        <w:t xml:space="preserve">Dag 2: </w:t>
      </w:r>
      <w:r w:rsidR="00286500">
        <w:t>O</w:t>
      </w:r>
      <w:r w:rsidR="003636C9">
        <w:t>ppholdstiden kan være litt lenger</w:t>
      </w:r>
      <w:r w:rsidR="00286500">
        <w:t xml:space="preserve">. Det er veldig individuelt hvordan barn reagerer på barnehagestart, så det beste er å være i tett kontakt med </w:t>
      </w:r>
      <w:r w:rsidR="0062701D">
        <w:t>primærkontakten deres.</w:t>
      </w:r>
      <w:r w:rsidR="00753BFE">
        <w:t xml:space="preserve"> Vi avtaler oppmøte for dag 3.</w:t>
      </w:r>
    </w:p>
    <w:p w14:paraId="7761779A" w14:textId="6B67B181" w:rsidR="00EF61AF" w:rsidRPr="00753BFE" w:rsidRDefault="00813925" w:rsidP="00596A48">
      <w:pPr>
        <w:pStyle w:val="Listeavsnitt"/>
        <w:numPr>
          <w:ilvl w:val="0"/>
          <w:numId w:val="28"/>
        </w:numPr>
        <w:spacing w:line="360" w:lineRule="auto"/>
        <w:rPr>
          <w:b/>
          <w:bCs/>
        </w:rPr>
      </w:pPr>
      <w:r w:rsidRPr="00753BFE">
        <w:rPr>
          <w:b/>
          <w:bCs/>
        </w:rPr>
        <w:t xml:space="preserve">Dag 3: </w:t>
      </w:r>
      <w:r w:rsidR="009873E4">
        <w:t>D</w:t>
      </w:r>
      <w:r w:rsidR="004F3138">
        <w:t xml:space="preserve">enne dagen kan </w:t>
      </w:r>
      <w:r w:rsidR="002B78F9">
        <w:t>dere i samråd med primærkontakten prøve å ta en tur ut av barnehagen</w:t>
      </w:r>
      <w:r w:rsidR="009873E4">
        <w:t xml:space="preserve">. </w:t>
      </w:r>
    </w:p>
    <w:p w14:paraId="71364DA5" w14:textId="7F55E53D" w:rsidR="00EF61AF" w:rsidRPr="00813925" w:rsidRDefault="00EF61AF" w:rsidP="00596A48">
      <w:pPr>
        <w:pStyle w:val="Listeavsnitt"/>
        <w:numPr>
          <w:ilvl w:val="0"/>
          <w:numId w:val="28"/>
        </w:numPr>
        <w:spacing w:line="360" w:lineRule="auto"/>
      </w:pPr>
      <w:r w:rsidRPr="005F4C0C">
        <w:rPr>
          <w:b/>
          <w:bCs/>
        </w:rPr>
        <w:t>Dag 4:</w:t>
      </w:r>
      <w:r w:rsidRPr="00813925">
        <w:t xml:space="preserve"> </w:t>
      </w:r>
      <w:bookmarkStart w:id="0" w:name="_Hlk132222676"/>
      <w:r w:rsidR="009873E4">
        <w:t xml:space="preserve">Etter avtale med primærkontakten. </w:t>
      </w:r>
      <w:r w:rsidR="0049797E">
        <w:t>Husk at du må vær tilgjengelig på kort varsel.</w:t>
      </w:r>
      <w:bookmarkEnd w:id="0"/>
    </w:p>
    <w:p w14:paraId="7B2B4B97" w14:textId="77777777" w:rsidR="006C02B7" w:rsidRDefault="00EF61AF" w:rsidP="006C02B7">
      <w:pPr>
        <w:pStyle w:val="Listeavsnitt"/>
        <w:numPr>
          <w:ilvl w:val="0"/>
          <w:numId w:val="28"/>
        </w:numPr>
        <w:spacing w:line="360" w:lineRule="auto"/>
      </w:pPr>
      <w:r w:rsidRPr="005F4C0C">
        <w:rPr>
          <w:b/>
          <w:bCs/>
        </w:rPr>
        <w:t>Dag 5:</w:t>
      </w:r>
      <w:r w:rsidRPr="00813925">
        <w:t xml:space="preserve"> </w:t>
      </w:r>
      <w:r w:rsidR="005F4C0C">
        <w:t>Etter avtale med primærkontakten. Husk at du må vær tilgjengelig på kort varsel.</w:t>
      </w:r>
    </w:p>
    <w:p w14:paraId="0D37E490" w14:textId="7D45D5E2" w:rsidR="001560F7" w:rsidRDefault="001560F7" w:rsidP="006C02B7">
      <w:pPr>
        <w:spacing w:line="360" w:lineRule="auto"/>
        <w:ind w:left="360"/>
      </w:pPr>
      <w:r>
        <w:t xml:space="preserve">Tidspunktene som er nevnt over er kun veiledende og vi følger </w:t>
      </w:r>
      <w:r w:rsidRPr="004224CB">
        <w:t xml:space="preserve">alltid </w:t>
      </w:r>
      <w:r>
        <w:t>barn</w:t>
      </w:r>
      <w:r w:rsidR="00021CE5">
        <w:t>ets</w:t>
      </w:r>
      <w:r>
        <w:t xml:space="preserve"> behov i tilvenningsperioden. </w:t>
      </w:r>
    </w:p>
    <w:p w14:paraId="0B497E4C" w14:textId="7AEACB70" w:rsidR="001560F7" w:rsidRDefault="001560F7" w:rsidP="001560F7">
      <w:pPr>
        <w:spacing w:line="360" w:lineRule="auto"/>
      </w:pPr>
    </w:p>
    <w:p w14:paraId="0C633DC1" w14:textId="77777777" w:rsidR="005F4C0C" w:rsidRDefault="005F4C0C" w:rsidP="001560F7">
      <w:pPr>
        <w:spacing w:line="360" w:lineRule="auto"/>
        <w:rPr>
          <w:u w:val="single"/>
        </w:rPr>
      </w:pPr>
    </w:p>
    <w:p w14:paraId="22FD8F1C" w14:textId="77777777" w:rsidR="004224CB" w:rsidRDefault="004224CB" w:rsidP="001560F7">
      <w:pPr>
        <w:spacing w:line="360" w:lineRule="auto"/>
        <w:rPr>
          <w:u w:val="single"/>
        </w:rPr>
      </w:pPr>
    </w:p>
    <w:p w14:paraId="1C8B8738" w14:textId="274F29A6" w:rsidR="00122B5E" w:rsidRPr="00122B5E" w:rsidRDefault="00122B5E" w:rsidP="001560F7">
      <w:pPr>
        <w:spacing w:line="360" w:lineRule="auto"/>
        <w:rPr>
          <w:u w:val="single"/>
        </w:rPr>
      </w:pPr>
      <w:r>
        <w:rPr>
          <w:u w:val="single"/>
        </w:rPr>
        <w:t>Primærkontakt</w:t>
      </w:r>
    </w:p>
    <w:p w14:paraId="7FC459D7" w14:textId="0350840F" w:rsidR="00152F6D" w:rsidRDefault="00152F6D" w:rsidP="00152F6D">
      <w:pPr>
        <w:spacing w:line="360" w:lineRule="auto"/>
      </w:pPr>
      <w:r>
        <w:t xml:space="preserve">Når dere kommer til barnehagen vil dere blir tatt </w:t>
      </w:r>
      <w:proofErr w:type="spellStart"/>
      <w:r>
        <w:t>i</w:t>
      </w:r>
      <w:r w:rsidR="5357C450">
        <w:t xml:space="preserve"> </w:t>
      </w:r>
      <w:r>
        <w:t>mot</w:t>
      </w:r>
      <w:proofErr w:type="spellEnd"/>
      <w:r>
        <w:t xml:space="preserve"> av barnets </w:t>
      </w:r>
      <w:r w:rsidR="000162CD">
        <w:t>primærkontakt</w:t>
      </w:r>
      <w:r>
        <w:t xml:space="preserve">. </w:t>
      </w:r>
      <w:r w:rsidR="000162CD">
        <w:t>Primærkontaktens</w:t>
      </w:r>
      <w:r>
        <w:t xml:space="preserve"> oppgave er å ta seg av barnet og bli kjent med det, slik at barnet blir trygt og</w:t>
      </w:r>
      <w:r w:rsidR="000162CD">
        <w:t xml:space="preserve"> kan oppnå tilknytning</w:t>
      </w:r>
      <w:r>
        <w:t>. Vi vil skape en base for nærhe</w:t>
      </w:r>
      <w:r w:rsidR="000162CD">
        <w:t xml:space="preserve">t og </w:t>
      </w:r>
      <w:r w:rsidR="00C6483F">
        <w:t>en trygg</w:t>
      </w:r>
      <w:r w:rsidR="000162CD">
        <w:t xml:space="preserve"> relasjon</w:t>
      </w:r>
      <w:r w:rsidR="00C6483F">
        <w:t xml:space="preserve"> </w:t>
      </w:r>
      <w:r w:rsidR="000162CD">
        <w:t>mellom primærkontakten</w:t>
      </w:r>
      <w:r>
        <w:t xml:space="preserve"> og barnet. Når behovet for tilknytning er dekket, kan barnet gå videre i lek og utforskning. På sikt er det viktig at barnet også blir kjent med og trygg på fler</w:t>
      </w:r>
      <w:r w:rsidR="000162CD">
        <w:t>e av de voksne på avdelingen</w:t>
      </w:r>
      <w:r w:rsidR="00C6483F">
        <w:t xml:space="preserve">, og her er barn forskjellig i forhold til hvor «nysgjerrige» og kontaktsøkende de er av natur. </w:t>
      </w:r>
      <w:r>
        <w:t>Det er fint å bli kjent med en voksen og noen få andre barn først, for deretter å utvide horisonten.</w:t>
      </w:r>
      <w:r w:rsidR="00C6483F">
        <w:t xml:space="preserve"> </w:t>
      </w:r>
    </w:p>
    <w:p w14:paraId="2AB77D0D" w14:textId="383F770D" w:rsidR="00152F6D" w:rsidRDefault="00152F6D" w:rsidP="00152F6D">
      <w:pPr>
        <w:spacing w:line="360" w:lineRule="auto"/>
      </w:pPr>
    </w:p>
    <w:p w14:paraId="75C6F919" w14:textId="5BB647BC" w:rsidR="00122B5E" w:rsidRPr="00122B5E" w:rsidRDefault="00122B5E" w:rsidP="00152F6D">
      <w:pPr>
        <w:spacing w:line="360" w:lineRule="auto"/>
        <w:rPr>
          <w:u w:val="single"/>
        </w:rPr>
      </w:pPr>
      <w:r>
        <w:rPr>
          <w:u w:val="single"/>
        </w:rPr>
        <w:t>De første dagene</w:t>
      </w:r>
    </w:p>
    <w:p w14:paraId="5C451D95" w14:textId="7A74E3D3" w:rsidR="00152F6D" w:rsidRDefault="00152F6D" w:rsidP="00152F6D">
      <w:pPr>
        <w:spacing w:line="360" w:lineRule="auto"/>
      </w:pPr>
      <w:r>
        <w:t>De tre første dagene er det fint om den av fo</w:t>
      </w:r>
      <w:r w:rsidR="00021CE5">
        <w:t>resatte</w:t>
      </w:r>
      <w:r>
        <w:t xml:space="preserve"> som følger barnet holder seg i nærheten av barnet og er tilgjengelig. Det er også en god ide at for</w:t>
      </w:r>
      <w:r w:rsidR="00021CE5">
        <w:t>esatte</w:t>
      </w:r>
      <w:r>
        <w:t xml:space="preserve"> deltar aktivt i barnehagehverdagen. Disse første dagene</w:t>
      </w:r>
      <w:r w:rsidR="00236E79">
        <w:t xml:space="preserve"> kan</w:t>
      </w:r>
      <w:r w:rsidR="00813925">
        <w:t xml:space="preserve"> det</w:t>
      </w:r>
      <w:r w:rsidR="00236E79">
        <w:t xml:space="preserve"> være</w:t>
      </w:r>
      <w:r w:rsidR="00813925">
        <w:t xml:space="preserve"> fo</w:t>
      </w:r>
      <w:r w:rsidR="00021CE5">
        <w:t>resatte</w:t>
      </w:r>
      <w:r w:rsidR="00813925">
        <w:t xml:space="preserve"> som steller barnet</w:t>
      </w:r>
      <w:r>
        <w:t>, sitter ved siden av</w:t>
      </w:r>
      <w:r w:rsidR="00813925">
        <w:t xml:space="preserve"> det</w:t>
      </w:r>
      <w:r>
        <w:t xml:space="preserve"> under måltider, aktiviteter og lek. </w:t>
      </w:r>
      <w:r w:rsidR="000162CD">
        <w:t>Primærkontakten</w:t>
      </w:r>
      <w:r>
        <w:t xml:space="preserve"> vil være i nærheten for å bli kjent med barnet og få mulighet til å observere det. For personalet i barnehagen er det av stor verdi å se barnet sammen med sine fo</w:t>
      </w:r>
      <w:r w:rsidR="00021CE5">
        <w:t>resatte</w:t>
      </w:r>
      <w:r>
        <w:t>. Det gir oss informasjon om barnets vaner og måter det kommuniserer på. Denne informasjonen vil igjen bidra til å gjøre barnets hverdager i barnehagen bedre</w:t>
      </w:r>
      <w:r w:rsidR="00C6483F">
        <w:t xml:space="preserve">, og barnet vil oppleve voksne som gjenkjenner og tolker dets signaler på lik linje som </w:t>
      </w:r>
      <w:r w:rsidR="00021CE5">
        <w:t>foresatte hjemme.</w:t>
      </w:r>
      <w:r w:rsidR="00C6483F">
        <w:t xml:space="preserve"> </w:t>
      </w:r>
    </w:p>
    <w:p w14:paraId="628CD05E" w14:textId="77777777" w:rsidR="00152F6D" w:rsidRDefault="00152F6D" w:rsidP="00152F6D">
      <w:pPr>
        <w:spacing w:line="360" w:lineRule="auto"/>
      </w:pPr>
    </w:p>
    <w:p w14:paraId="4F228DEC" w14:textId="761856D9" w:rsidR="00152F6D" w:rsidRDefault="00152F6D" w:rsidP="00152F6D">
      <w:pPr>
        <w:spacing w:line="360" w:lineRule="auto"/>
      </w:pPr>
      <w:r>
        <w:t>For dere som fore</w:t>
      </w:r>
      <w:r w:rsidR="00021CE5">
        <w:t>satte</w:t>
      </w:r>
      <w:r>
        <w:t xml:space="preserve"> vil </w:t>
      </w:r>
      <w:r w:rsidR="00C6483F">
        <w:t xml:space="preserve">tilvenningsperioden </w:t>
      </w:r>
      <w:r>
        <w:t>være nyttig</w:t>
      </w:r>
      <w:r w:rsidR="00C6483F">
        <w:t xml:space="preserve"> med tanke på</w:t>
      </w:r>
      <w:r>
        <w:t xml:space="preserve"> å se og erfare hvordan barnehagehverdagen fungerer</w:t>
      </w:r>
      <w:r w:rsidR="00C6483F">
        <w:t>. I tillegg vil dere få en mulighet til å bli bedre kjent med personalet og andre for</w:t>
      </w:r>
      <w:r w:rsidR="00021CE5">
        <w:t>esatte</w:t>
      </w:r>
      <w:r w:rsidR="00C6483F">
        <w:t>. I løpet av de første uken</w:t>
      </w:r>
      <w:r w:rsidR="101DE448">
        <w:t>e</w:t>
      </w:r>
      <w:r w:rsidR="00C6483F">
        <w:t xml:space="preserve"> gjennomføres en oppstartsamtale</w:t>
      </w:r>
      <w:r w:rsidR="000F3796">
        <w:t xml:space="preserve"> der dere kan fortelle om barnets behov</w:t>
      </w:r>
      <w:r w:rsidR="00C6483F">
        <w:t xml:space="preserve"> og stille spørsmål eller ta opp ting dere lurer på. I denne samtalen vil vi også s</w:t>
      </w:r>
      <w:r w:rsidR="00021CE5">
        <w:t>pørre</w:t>
      </w:r>
      <w:r w:rsidR="00C6483F">
        <w:t xml:space="preserve"> litt om barnets første leveår og hvilke rutiner og erfaringer barnet har med seg inn i barnehagen. </w:t>
      </w:r>
    </w:p>
    <w:p w14:paraId="7BAB8686" w14:textId="77777777" w:rsidR="000F3796" w:rsidRDefault="000F3796" w:rsidP="00152F6D">
      <w:pPr>
        <w:spacing w:line="360" w:lineRule="auto"/>
      </w:pPr>
    </w:p>
    <w:p w14:paraId="47C4D0B8" w14:textId="4F743D11" w:rsidR="00021CE5" w:rsidRDefault="000F3796" w:rsidP="00152F6D">
      <w:pPr>
        <w:spacing w:line="360" w:lineRule="auto"/>
      </w:pPr>
      <w:r>
        <w:t>Etter de første dagene kan fore</w:t>
      </w:r>
      <w:r w:rsidR="00021CE5">
        <w:t>satt</w:t>
      </w:r>
      <w:r>
        <w:t xml:space="preserve">e forlate barnet en liten stund slik at barnet kan være alene sammen med personalet. Hvor lenge dere skal være borte avtales på forhånd, men dere må være tilgjengelig på telefon og </w:t>
      </w:r>
      <w:r w:rsidR="00F17ADF">
        <w:t xml:space="preserve">kunne komme tilbake på kort varsel hvis barnets behov tilsier det. </w:t>
      </w:r>
    </w:p>
    <w:p w14:paraId="151E26F8" w14:textId="40C9A460" w:rsidR="00021CE5" w:rsidRDefault="00021CE5" w:rsidP="00152F6D">
      <w:pPr>
        <w:spacing w:line="360" w:lineRule="auto"/>
      </w:pPr>
    </w:p>
    <w:p w14:paraId="12B3DE21" w14:textId="77777777" w:rsidR="00021CE5" w:rsidRDefault="00021CE5" w:rsidP="00152F6D">
      <w:pPr>
        <w:spacing w:line="360" w:lineRule="auto"/>
      </w:pPr>
    </w:p>
    <w:p w14:paraId="29AE895C" w14:textId="68603A6E" w:rsidR="00122B5E" w:rsidRPr="00122B5E" w:rsidRDefault="00122B5E" w:rsidP="00152F6D">
      <w:pPr>
        <w:spacing w:line="360" w:lineRule="auto"/>
        <w:rPr>
          <w:u w:val="single"/>
        </w:rPr>
      </w:pPr>
      <w:r w:rsidRPr="41749B0B">
        <w:rPr>
          <w:u w:val="single"/>
        </w:rPr>
        <w:t>De første ukene i barnehage</w:t>
      </w:r>
      <w:r w:rsidR="13E1E5C4" w:rsidRPr="41749B0B">
        <w:rPr>
          <w:u w:val="single"/>
        </w:rPr>
        <w:t>n</w:t>
      </w:r>
    </w:p>
    <w:p w14:paraId="23FCF1D4" w14:textId="1AF00948" w:rsidR="000F3796" w:rsidRDefault="00FB69F3" w:rsidP="00152F6D">
      <w:pPr>
        <w:spacing w:line="360" w:lineRule="auto"/>
      </w:pPr>
      <w:r>
        <w:t>De</w:t>
      </w:r>
      <w:r w:rsidR="000F3796">
        <w:t xml:space="preserve"> første ukene er det fin</w:t>
      </w:r>
      <w:r w:rsidR="00813925">
        <w:t>t om barna kan ha kortere dager (hentes senest kl.15).</w:t>
      </w:r>
      <w:r w:rsidR="000F3796">
        <w:t xml:space="preserve"> De</w:t>
      </w:r>
      <w:r w:rsidR="005002DF">
        <w:t>tte er til det beste for barnet</w:t>
      </w:r>
      <w:r w:rsidR="00772E9E">
        <w:t xml:space="preserve"> da d</w:t>
      </w:r>
      <w:r w:rsidR="000F3796">
        <w:t>et er mange nye inntrykk som skal bearbeides</w:t>
      </w:r>
      <w:r w:rsidR="00772E9E">
        <w:t>.</w:t>
      </w:r>
      <w:r w:rsidR="00021CE5">
        <w:t xml:space="preserve"> </w:t>
      </w:r>
      <w:r w:rsidR="00772E9E">
        <w:t>A</w:t>
      </w:r>
      <w:r w:rsidR="00813925">
        <w:t xml:space="preserve">v erfaring vet vi at nye barn som </w:t>
      </w:r>
      <w:r w:rsidR="00772E9E">
        <w:t>blir</w:t>
      </w:r>
      <w:r w:rsidR="00813925">
        <w:t xml:space="preserve"> hentet sent </w:t>
      </w:r>
      <w:r w:rsidR="00772E9E">
        <w:t xml:space="preserve">kan bli </w:t>
      </w:r>
      <w:r w:rsidR="00813925">
        <w:t>veldig såre og lei seg når de gang på gang ser andre for</w:t>
      </w:r>
      <w:r w:rsidR="00772E9E">
        <w:t>esatte</w:t>
      </w:r>
      <w:r w:rsidR="00813925">
        <w:t xml:space="preserve"> komme og hente. </w:t>
      </w:r>
      <w:r w:rsidR="00F17ADF">
        <w:t>Barna blir etter hvert mer vant til disse rutinesituasjonene rundt henting</w:t>
      </w:r>
      <w:r>
        <w:t>, me</w:t>
      </w:r>
      <w:r w:rsidR="00021CE5">
        <w:t>n</w:t>
      </w:r>
      <w:r>
        <w:t xml:space="preserve"> de første</w:t>
      </w:r>
      <w:r w:rsidR="00813925">
        <w:t xml:space="preserve"> ukene er dette spesielt sårt.</w:t>
      </w:r>
    </w:p>
    <w:p w14:paraId="39D62496" w14:textId="77777777" w:rsidR="005002DF" w:rsidRDefault="005002DF" w:rsidP="00152F6D">
      <w:pPr>
        <w:spacing w:line="360" w:lineRule="auto"/>
      </w:pPr>
    </w:p>
    <w:p w14:paraId="67466EC6" w14:textId="03BD46AB" w:rsidR="005002DF" w:rsidRDefault="005002DF" w:rsidP="00152F6D">
      <w:pPr>
        <w:spacing w:line="360" w:lineRule="auto"/>
      </w:pPr>
      <w:r>
        <w:t xml:space="preserve">For barn som </w:t>
      </w:r>
      <w:r w:rsidR="00813925">
        <w:t>det oppleves</w:t>
      </w:r>
      <w:r w:rsidR="00AC485D">
        <w:t xml:space="preserve"> at </w:t>
      </w:r>
      <w:r>
        <w:t xml:space="preserve">tilvenner seg raskt ønsker vi allikevel at dere er her de første oppsatte dagene. Noen barn som har rask tilvenning fra </w:t>
      </w:r>
      <w:r w:rsidR="00BA526B">
        <w:t>begynnelsen,</w:t>
      </w:r>
      <w:r>
        <w:t xml:space="preserve"> kan på lengre sikt få reaksjoner og vansker med å finne seg til rette.</w:t>
      </w:r>
      <w:r w:rsidR="00611C59">
        <w:t xml:space="preserve"> Det er derfor viktig å ta seg tid, selv om barnet ditt virker trygg de første dagene</w:t>
      </w:r>
      <w:r w:rsidR="00CE7DF1">
        <w:t>,</w:t>
      </w:r>
      <w:r w:rsidR="00F85FFE">
        <w:t xml:space="preserve"> da reaksjonen</w:t>
      </w:r>
      <w:r>
        <w:t xml:space="preserve"> kan komme to til tre uker etter oppstart, når barnet faktisk forstår </w:t>
      </w:r>
      <w:r w:rsidR="00F17ADF">
        <w:t>at det er her de skal være hver dag</w:t>
      </w:r>
      <w:r>
        <w:t>.</w:t>
      </w:r>
      <w:r w:rsidR="001358D8">
        <w:t xml:space="preserve">  Det er mindre sannsynlig at barna får denne reaksjonen hvis man har tatt seg god tid i starten.</w:t>
      </w:r>
      <w:r>
        <w:t xml:space="preserve"> Det er </w:t>
      </w:r>
      <w:r w:rsidR="00772E9E">
        <w:t xml:space="preserve">som nevnt tidligere også </w:t>
      </w:r>
      <w:r>
        <w:t xml:space="preserve">lettere </w:t>
      </w:r>
      <w:r w:rsidR="00772E9E">
        <w:t xml:space="preserve">for oss </w:t>
      </w:r>
      <w:r>
        <w:t>å bli kjent med og lese barnet når vi ser det sammen med fore</w:t>
      </w:r>
      <w:r w:rsidR="00772E9E">
        <w:t>satte</w:t>
      </w:r>
      <w:r>
        <w:t xml:space="preserve"> over flere dager.</w:t>
      </w:r>
      <w:r w:rsidR="00F16EF9">
        <w:t xml:space="preserve"> </w:t>
      </w:r>
    </w:p>
    <w:p w14:paraId="14148B6F" w14:textId="60627E38" w:rsidR="005002DF" w:rsidRDefault="005002DF" w:rsidP="00152F6D">
      <w:pPr>
        <w:spacing w:line="360" w:lineRule="auto"/>
      </w:pPr>
    </w:p>
    <w:p w14:paraId="3D9119D6" w14:textId="378BCBB6" w:rsidR="00122B5E" w:rsidRPr="00122B5E" w:rsidRDefault="00122B5E" w:rsidP="00152F6D">
      <w:pPr>
        <w:spacing w:line="360" w:lineRule="auto"/>
        <w:rPr>
          <w:u w:val="single"/>
        </w:rPr>
      </w:pPr>
      <w:r>
        <w:rPr>
          <w:u w:val="single"/>
        </w:rPr>
        <w:t>Avskjed og gjensynsglede</w:t>
      </w:r>
    </w:p>
    <w:p w14:paraId="7335CB35" w14:textId="0477F0FD" w:rsidR="005002DF" w:rsidRDefault="005002DF" w:rsidP="00152F6D">
      <w:pPr>
        <w:spacing w:line="360" w:lineRule="auto"/>
      </w:pPr>
      <w:r>
        <w:t xml:space="preserve">Det er naturlig at barna </w:t>
      </w:r>
      <w:r w:rsidR="00C36D12">
        <w:t>synes</w:t>
      </w:r>
      <w:r>
        <w:t xml:space="preserve"> det er vanskel</w:t>
      </w:r>
      <w:r w:rsidR="004F2FAF">
        <w:t>ig</w:t>
      </w:r>
      <w:r w:rsidR="00772E9E">
        <w:t xml:space="preserve">, </w:t>
      </w:r>
      <w:r w:rsidR="004F2FAF">
        <w:t>og kanskje gråter</w:t>
      </w:r>
      <w:r w:rsidR="00772E9E">
        <w:t>,</w:t>
      </w:r>
      <w:r w:rsidR="004F2FAF">
        <w:t xml:space="preserve"> når dere g</w:t>
      </w:r>
      <w:r>
        <w:t>å</w:t>
      </w:r>
      <w:r w:rsidR="004F2FAF">
        <w:t>r</w:t>
      </w:r>
      <w:r>
        <w:t>. Det er allikevel viktig at du alltid sier ifra til barnet at du går, og at du ikke drar</w:t>
      </w:r>
      <w:r w:rsidR="00236E79">
        <w:t xml:space="preserve"> ut avskjeden</w:t>
      </w:r>
      <w:r>
        <w:t xml:space="preserve"> for lenge. På denne må</w:t>
      </w:r>
      <w:r w:rsidR="00FB69F3">
        <w:t xml:space="preserve">ten vil barnet få tillit til </w:t>
      </w:r>
      <w:r w:rsidR="00F17ADF">
        <w:t>situasjonen</w:t>
      </w:r>
      <w:r>
        <w:t>. Barnet vet at du</w:t>
      </w:r>
      <w:r w:rsidR="004F2FAF">
        <w:t xml:space="preserve"> drar</w:t>
      </w:r>
      <w:r>
        <w:t>, men erfarer også at du kommer tilbake. Dette er med på å skape forutsigbarhet og trygghet for barnet. At barnet ser at dere som fore</w:t>
      </w:r>
      <w:r w:rsidR="00772E9E">
        <w:t xml:space="preserve">satte </w:t>
      </w:r>
      <w:r>
        <w:t>er trygge på oss i barnehagen kan gjøre det lettere å godta at</w:t>
      </w:r>
      <w:r w:rsidR="00772E9E">
        <w:t xml:space="preserve"> dere</w:t>
      </w:r>
      <w:r>
        <w:t xml:space="preserve"> forlater barnehagen.</w:t>
      </w:r>
      <w:r w:rsidR="00F17ADF">
        <w:t xml:space="preserve"> En god dialog og relasjon mellom barnehage-hjem er nesten enda viktigere for barnet</w:t>
      </w:r>
      <w:r w:rsidR="00772E9E">
        <w:t xml:space="preserve">s trygghet </w:t>
      </w:r>
      <w:r w:rsidR="00F17ADF">
        <w:t>enn for fore</w:t>
      </w:r>
      <w:r w:rsidR="00772E9E">
        <w:t>satte.</w:t>
      </w:r>
    </w:p>
    <w:p w14:paraId="300F4789" w14:textId="77777777" w:rsidR="00122B5E" w:rsidRDefault="00122B5E" w:rsidP="00152F6D">
      <w:pPr>
        <w:spacing w:line="360" w:lineRule="auto"/>
      </w:pPr>
    </w:p>
    <w:p w14:paraId="7F4F3176" w14:textId="3E7F466A" w:rsidR="006435D8" w:rsidRDefault="00772E9E" w:rsidP="00152F6D">
      <w:pPr>
        <w:spacing w:line="360" w:lineRule="auto"/>
      </w:pPr>
      <w:r>
        <w:t>B</w:t>
      </w:r>
      <w:r w:rsidR="00122B5E">
        <w:t xml:space="preserve">arnets </w:t>
      </w:r>
      <w:r w:rsidR="00AC485D">
        <w:t>primærkontak</w:t>
      </w:r>
      <w:r w:rsidR="00122B5E">
        <w:t>t</w:t>
      </w:r>
      <w:r w:rsidR="005002DF">
        <w:t xml:space="preserve"> bekrefte barnets følelser, trøste barnet og fortelle at dere kommer tilbake</w:t>
      </w:r>
      <w:r>
        <w:t xml:space="preserve"> ved avskjeder – barnet blir ikke stående alene med disse følelsene</w:t>
      </w:r>
      <w:r w:rsidR="005002DF">
        <w:t>.</w:t>
      </w:r>
      <w:r w:rsidR="006435D8">
        <w:t xml:space="preserve"> Du kan gjerne </w:t>
      </w:r>
      <w:r w:rsidR="00F17ADF">
        <w:t>kontakte barnehagen</w:t>
      </w:r>
      <w:r w:rsidR="004F2FAF">
        <w:t xml:space="preserve"> for å</w:t>
      </w:r>
      <w:r w:rsidR="006435D8">
        <w:t xml:space="preserve"> høre hvordan det går hvis du er urolig</w:t>
      </w:r>
      <w:r>
        <w:t>, og v</w:t>
      </w:r>
      <w:r w:rsidR="00F17ADF">
        <w:t xml:space="preserve">i prøver sende oppdateringer underveis. </w:t>
      </w:r>
      <w:r>
        <w:t>Opplever dere at</w:t>
      </w:r>
      <w:r w:rsidR="00F17ADF">
        <w:t xml:space="preserve"> barnet</w:t>
      </w:r>
      <w:r w:rsidR="006435D8">
        <w:t xml:space="preserve"> </w:t>
      </w:r>
      <w:r w:rsidR="00F17ADF">
        <w:t>gråter når det ser du kommer for å hente</w:t>
      </w:r>
      <w:r>
        <w:t xml:space="preserve"> </w:t>
      </w:r>
      <w:r w:rsidR="00F17ADF">
        <w:t>kan det bety barnet ikke enda er helt tryg</w:t>
      </w:r>
      <w:r>
        <w:t>g</w:t>
      </w:r>
      <w:r w:rsidR="00F17ADF">
        <w:t xml:space="preserve"> i barnehagen. </w:t>
      </w:r>
      <w:r w:rsidR="006435D8">
        <w:t>De</w:t>
      </w:r>
      <w:r w:rsidR="00F17ADF">
        <w:t>t</w:t>
      </w:r>
      <w:r>
        <w:t xml:space="preserve"> kan</w:t>
      </w:r>
      <w:r w:rsidR="006435D8">
        <w:t xml:space="preserve"> holde på følelsene sine til </w:t>
      </w:r>
      <w:r>
        <w:t xml:space="preserve">dere </w:t>
      </w:r>
      <w:r w:rsidR="006435D8">
        <w:t>kommer</w:t>
      </w:r>
      <w:r w:rsidR="00F17ADF">
        <w:t>; både triste følelser, men også glede.</w:t>
      </w:r>
    </w:p>
    <w:p w14:paraId="1C29897C" w14:textId="65968531" w:rsidR="006435D8" w:rsidRDefault="006435D8" w:rsidP="00152F6D">
      <w:pPr>
        <w:spacing w:line="360" w:lineRule="auto"/>
      </w:pPr>
    </w:p>
    <w:p w14:paraId="207B25DE" w14:textId="77777777" w:rsidR="00F714C2" w:rsidRDefault="00F714C2" w:rsidP="00152F6D">
      <w:pPr>
        <w:spacing w:line="360" w:lineRule="auto"/>
      </w:pPr>
    </w:p>
    <w:p w14:paraId="57E87081" w14:textId="77777777" w:rsidR="00F714C2" w:rsidRDefault="00F714C2" w:rsidP="00152F6D">
      <w:pPr>
        <w:spacing w:line="360" w:lineRule="auto"/>
      </w:pPr>
    </w:p>
    <w:p w14:paraId="5A808736" w14:textId="396A488E" w:rsidR="00122B5E" w:rsidRPr="00122B5E" w:rsidRDefault="00122B5E" w:rsidP="00152F6D">
      <w:pPr>
        <w:spacing w:line="360" w:lineRule="auto"/>
        <w:rPr>
          <w:u w:val="single"/>
        </w:rPr>
      </w:pPr>
      <w:r>
        <w:rPr>
          <w:u w:val="single"/>
        </w:rPr>
        <w:t>Inntrykk hos barn og foreldre</w:t>
      </w:r>
    </w:p>
    <w:p w14:paraId="008C1937" w14:textId="3E5ACCDC" w:rsidR="006435D8" w:rsidRDefault="006435D8" w:rsidP="00152F6D">
      <w:pPr>
        <w:spacing w:line="360" w:lineRule="auto"/>
      </w:pPr>
      <w:r>
        <w:t>Det er mange inntrykk som skal bearbeides hos barna. Enkelte barn sover kanskje</w:t>
      </w:r>
      <w:r w:rsidR="00AC485D">
        <w:t xml:space="preserve"> mer</w:t>
      </w:r>
      <w:r>
        <w:t xml:space="preserve"> urolig om natten eller </w:t>
      </w:r>
      <w:r w:rsidR="00AC485D">
        <w:t>trenger mer søvn generelt</w:t>
      </w:r>
      <w:r>
        <w:t>, noen endrer spisevaner og noen får kanskje litt vondt i magen. Dette er barnets måte å si at de ikke er helt komfortable og trygge med den nye situasjonen. Vanligvis går dette raskt over, men igjen; noen barn tilvennes raskt, andre trenger mer tid. Det er fint om dere har mulighet til å justere lengden på barnets dager i barnehagen etter barnets behov</w:t>
      </w:r>
      <w:r w:rsidR="00F17ADF">
        <w:t xml:space="preserve">, og ha en åpen dialog med barnehagen dersom dere er bekymret. </w:t>
      </w:r>
      <w:r w:rsidR="00772E9E">
        <w:t xml:space="preserve">Det kan være lurt å legge opp til rolige ettermiddager for barnet, og tid med foresatte er viktig da det for de fleste barn er uvant å være så lenge borte fra dere. </w:t>
      </w:r>
    </w:p>
    <w:p w14:paraId="19B00B2E" w14:textId="77777777" w:rsidR="006435D8" w:rsidRDefault="006435D8" w:rsidP="00152F6D">
      <w:pPr>
        <w:spacing w:line="360" w:lineRule="auto"/>
        <w:rPr>
          <w:color w:val="FF0000"/>
        </w:rPr>
      </w:pPr>
    </w:p>
    <w:p w14:paraId="336D1A5A" w14:textId="36E793BB" w:rsidR="00FB69F3" w:rsidRPr="00F17ADF" w:rsidRDefault="006435D8" w:rsidP="00152F6D">
      <w:pPr>
        <w:spacing w:line="360" w:lineRule="auto"/>
        <w:rPr>
          <w:i/>
          <w:iCs/>
        </w:rPr>
      </w:pPr>
      <w:r>
        <w:t>Til</w:t>
      </w:r>
      <w:r w:rsidR="004F2FAF">
        <w:t xml:space="preserve">venningsperioden </w:t>
      </w:r>
      <w:r w:rsidR="00772E9E">
        <w:t>kan være</w:t>
      </w:r>
      <w:r>
        <w:t xml:space="preserve"> hektisk</w:t>
      </w:r>
      <w:r w:rsidR="00772E9E">
        <w:t xml:space="preserve"> også for barnehagen da de </w:t>
      </w:r>
      <w:r>
        <w:t>ansatte skal bli kjent med mange nye barn og fo</w:t>
      </w:r>
      <w:r w:rsidR="00772E9E">
        <w:t>resatte</w:t>
      </w:r>
      <w:r>
        <w:t xml:space="preserve">. </w:t>
      </w:r>
      <w:r w:rsidR="00772E9E">
        <w:t xml:space="preserve">Vi deler derfor opp i mindre tilvenningsgrupper med ulike oppstartsdatoer for at alle skal få den best mulige starten. </w:t>
      </w:r>
      <w:r>
        <w:t>Det er mye informasjon å fordøye, både for barn, for</w:t>
      </w:r>
      <w:r w:rsidR="00772E9E">
        <w:t>esatte</w:t>
      </w:r>
      <w:r>
        <w:t xml:space="preserve"> og ansatte. Vi håper at alle har forståelse for dette, slik at perioden blir positiv for alle</w:t>
      </w:r>
      <w:r w:rsidR="00F17ADF">
        <w:t>.</w:t>
      </w:r>
    </w:p>
    <w:p w14:paraId="0E8A85E8" w14:textId="111598B4" w:rsidR="004017A0" w:rsidRDefault="004017A0" w:rsidP="00152F6D">
      <w:pPr>
        <w:spacing w:line="360" w:lineRule="auto"/>
      </w:pPr>
    </w:p>
    <w:p w14:paraId="678D5AD5" w14:textId="6153A15E" w:rsidR="00122B5E" w:rsidRPr="00122B5E" w:rsidRDefault="00122B5E" w:rsidP="00152F6D">
      <w:pPr>
        <w:spacing w:line="360" w:lineRule="auto"/>
        <w:rPr>
          <w:u w:val="single"/>
        </w:rPr>
      </w:pPr>
      <w:r>
        <w:rPr>
          <w:u w:val="single"/>
        </w:rPr>
        <w:t>Kidplan</w:t>
      </w:r>
    </w:p>
    <w:p w14:paraId="048FE206" w14:textId="21BB7780" w:rsidR="004017A0" w:rsidRDefault="004017A0" w:rsidP="00152F6D">
      <w:pPr>
        <w:spacing w:line="360" w:lineRule="auto"/>
      </w:pPr>
      <w:r>
        <w:t>Dere vil få tilsendt l</w:t>
      </w:r>
      <w:r w:rsidR="00F17ADF">
        <w:t>e</w:t>
      </w:r>
      <w:r>
        <w:t xml:space="preserve">nk på </w:t>
      </w:r>
      <w:r w:rsidR="00F17ADF">
        <w:t>e-post</w:t>
      </w:r>
      <w:r>
        <w:t xml:space="preserve"> for å kunne opprette dere en bruker i Kidplan. Dette er barnehagens kommunikasjonsplattform ut til </w:t>
      </w:r>
      <w:r w:rsidR="00772E9E">
        <w:t>foresatte</w:t>
      </w:r>
      <w:r>
        <w:t>. Kidplan kan lastes ned som app til alle smarttelefoner. Vi anbefaler dette</w:t>
      </w:r>
      <w:r w:rsidR="00772E9E">
        <w:t>,</w:t>
      </w:r>
      <w:r>
        <w:t xml:space="preserve"> da </w:t>
      </w:r>
      <w:proofErr w:type="spellStart"/>
      <w:r>
        <w:t>app’en</w:t>
      </w:r>
      <w:proofErr w:type="spellEnd"/>
      <w:r>
        <w:t xml:space="preserve"> gir den beste oversikten over opplysninger</w:t>
      </w:r>
      <w:r w:rsidR="00772E9E">
        <w:t>, informasjonsdelinger</w:t>
      </w:r>
      <w:r>
        <w:t xml:space="preserve"> og bilder</w:t>
      </w:r>
      <w:r w:rsidR="00772E9E">
        <w:t xml:space="preserve"> fra hverdagen</w:t>
      </w:r>
      <w:r>
        <w:t xml:space="preserve"> til dere for</w:t>
      </w:r>
      <w:r w:rsidR="000C2A06">
        <w:t>esatt</w:t>
      </w:r>
      <w:r>
        <w:t xml:space="preserve">e. </w:t>
      </w:r>
      <w:r w:rsidR="00FA36E0">
        <w:t>Her</w:t>
      </w:r>
      <w:r>
        <w:t xml:space="preserve"> melde</w:t>
      </w:r>
      <w:r w:rsidR="00FA36E0">
        <w:t>r dere</w:t>
      </w:r>
      <w:r>
        <w:t xml:space="preserve"> ifra om </w:t>
      </w:r>
      <w:r w:rsidR="00772E9E">
        <w:t>f</w:t>
      </w:r>
      <w:r>
        <w:t xml:space="preserve">ravær, </w:t>
      </w:r>
      <w:r w:rsidR="0060589D">
        <w:t>ser bilder fra barnas hverdag</w:t>
      </w:r>
      <w:r>
        <w:t xml:space="preserve">, ukeplaner, info o.l. </w:t>
      </w:r>
      <w:r w:rsidR="003E0DE1">
        <w:t>I</w:t>
      </w:r>
      <w:r>
        <w:t xml:space="preserve">nformasjon ut til hele foreldregruppen fra barnehagens daglige leder deles også her. </w:t>
      </w:r>
    </w:p>
    <w:p w14:paraId="7E9B2AD1" w14:textId="64EC656E" w:rsidR="00306812" w:rsidRDefault="00306812" w:rsidP="00152F6D">
      <w:pPr>
        <w:spacing w:line="360" w:lineRule="auto"/>
      </w:pPr>
      <w:r>
        <w:t>Når du mottar påloggingslink er det vikti</w:t>
      </w:r>
      <w:r w:rsidR="00A204BC">
        <w:t xml:space="preserve">g å gå inn å krysse av på det som heter tillatelser. </w:t>
      </w:r>
      <w:r w:rsidR="001E1539">
        <w:t>Her gir du barnehagen tilbakemelding på hva vi kan gjøre med f.eks</w:t>
      </w:r>
      <w:r w:rsidR="004211CB">
        <w:t xml:space="preserve">. bilder av ditt barn. </w:t>
      </w:r>
    </w:p>
    <w:p w14:paraId="7B98BCCE" w14:textId="77777777" w:rsidR="00FB69F3" w:rsidRDefault="00FB69F3" w:rsidP="00152F6D">
      <w:pPr>
        <w:spacing w:line="360" w:lineRule="auto"/>
      </w:pPr>
    </w:p>
    <w:p w14:paraId="5C11B3A5" w14:textId="19451028" w:rsidR="00F42565" w:rsidRPr="00F42565" w:rsidRDefault="00C568CE" w:rsidP="00152F6D">
      <w:pPr>
        <w:spacing w:line="360" w:lineRule="auto"/>
        <w:rPr>
          <w:u w:val="single"/>
        </w:rPr>
      </w:pPr>
      <w:r>
        <w:rPr>
          <w:u w:val="single"/>
        </w:rPr>
        <w:t>Avdelingene</w:t>
      </w:r>
    </w:p>
    <w:p w14:paraId="2BC5CD08" w14:textId="26356496" w:rsidR="007F6DFF" w:rsidRDefault="00122B5E" w:rsidP="00152F6D">
      <w:pPr>
        <w:spacing w:line="360" w:lineRule="auto"/>
      </w:pPr>
      <w:r>
        <w:t>Barnehagen</w:t>
      </w:r>
      <w:r w:rsidR="000C2A06">
        <w:t xml:space="preserve">s småbarnsavdeling </w:t>
      </w:r>
      <w:r w:rsidR="00930AA3">
        <w:t>heter</w:t>
      </w:r>
      <w:r w:rsidR="000C2A06">
        <w:t xml:space="preserve"> Brumlemann</w:t>
      </w:r>
      <w:r w:rsidR="00930AA3">
        <w:t>, og er</w:t>
      </w:r>
      <w:r w:rsidR="00740842">
        <w:t xml:space="preserve"> for barn i alderen 1-</w:t>
      </w:r>
      <w:r w:rsidR="0047645C">
        <w:t>2</w:t>
      </w:r>
      <w:r w:rsidR="00740842">
        <w:t xml:space="preserve"> år</w:t>
      </w:r>
      <w:r w:rsidR="000C2A06">
        <w:t xml:space="preserve">. </w:t>
      </w:r>
      <w:r w:rsidR="0047645C">
        <w:t>Klatremus og Knerten er likestilte avdelinger med barn fra 2</w:t>
      </w:r>
      <w:r w:rsidR="00997D48">
        <w:t>-</w:t>
      </w:r>
      <w:r w:rsidR="0047645C">
        <w:t xml:space="preserve">6 år. Vi er for tiden i en periode der vi har mange barn i ett kull så </w:t>
      </w:r>
      <w:r w:rsidR="00997D48">
        <w:t xml:space="preserve">hvordan avdelingene klatremus og knerten vil bli vil variere ut i fra barnehageopptak våren 2026 og våren 2027. </w:t>
      </w:r>
    </w:p>
    <w:p w14:paraId="614A5FA5" w14:textId="77777777" w:rsidR="004C47A7" w:rsidRDefault="004C47A7" w:rsidP="00152F6D">
      <w:pPr>
        <w:spacing w:line="360" w:lineRule="auto"/>
      </w:pPr>
    </w:p>
    <w:p w14:paraId="3F301537" w14:textId="77777777" w:rsidR="00C568CE" w:rsidRDefault="00C568CE" w:rsidP="00152F6D">
      <w:pPr>
        <w:spacing w:line="360" w:lineRule="auto"/>
      </w:pPr>
    </w:p>
    <w:p w14:paraId="2D9025AF" w14:textId="5762DCD5" w:rsidR="00D51F4C" w:rsidRDefault="00D51F4C" w:rsidP="00152F6D">
      <w:pPr>
        <w:spacing w:line="360" w:lineRule="auto"/>
      </w:pPr>
      <w:r>
        <w:t xml:space="preserve">Vi ser frem til et nært og godt samarbeid med dere, og håper dere vil trives hos oss. Ta kontakt med oss dersom det er noe dere lurer på. </w:t>
      </w:r>
    </w:p>
    <w:p w14:paraId="0E026998" w14:textId="7F037FEA" w:rsidR="00FD6107" w:rsidRDefault="00FD6107" w:rsidP="00152F6D">
      <w:pPr>
        <w:spacing w:line="360" w:lineRule="auto"/>
      </w:pPr>
    </w:p>
    <w:p w14:paraId="0D99967B" w14:textId="3091EC57" w:rsidR="006851CB" w:rsidRDefault="00602762" w:rsidP="006851CB">
      <w:pPr>
        <w:spacing w:line="360" w:lineRule="auto"/>
      </w:pPr>
      <w:r>
        <w:t>Med vennlig hilsen</w:t>
      </w:r>
      <w:r w:rsidR="00AC485D">
        <w:t xml:space="preserve"> </w:t>
      </w:r>
    </w:p>
    <w:p w14:paraId="582EB13E" w14:textId="77777777" w:rsidR="006851CB" w:rsidRDefault="006851CB" w:rsidP="006851CB">
      <w:pPr>
        <w:spacing w:line="360" w:lineRule="auto"/>
      </w:pPr>
      <w:r>
        <w:t xml:space="preserve">Melgård Barnehage </w:t>
      </w:r>
    </w:p>
    <w:p w14:paraId="12527915" w14:textId="3C2EDD1A" w:rsidR="00AC485D" w:rsidRDefault="006851CB" w:rsidP="006851CB">
      <w:pPr>
        <w:spacing w:line="360" w:lineRule="auto"/>
      </w:pPr>
      <w:r>
        <w:t>v/daglig leder</w:t>
      </w:r>
      <w:r w:rsidR="0074A5FD">
        <w:t xml:space="preserve"> Wenche Cecilie Hedin Jensen </w:t>
      </w:r>
    </w:p>
    <w:p w14:paraId="00FBE124" w14:textId="77777777" w:rsidR="00D51F4C" w:rsidRPr="006435D8" w:rsidRDefault="00D51F4C" w:rsidP="00152F6D">
      <w:pPr>
        <w:spacing w:line="360" w:lineRule="auto"/>
      </w:pPr>
    </w:p>
    <w:p w14:paraId="59F8D2A1" w14:textId="77777777" w:rsidR="00EF61AF" w:rsidRPr="006435D8" w:rsidRDefault="00EF61AF" w:rsidP="00EF61AF">
      <w:pPr>
        <w:pStyle w:val="Listeavsnitt"/>
        <w:spacing w:line="360" w:lineRule="auto"/>
        <w:rPr>
          <w:color w:val="FF0000"/>
        </w:rPr>
      </w:pPr>
    </w:p>
    <w:sectPr w:rsidR="00EF61AF" w:rsidRPr="006435D8" w:rsidSect="00305814">
      <w:headerReference w:type="default" r:id="rId9"/>
      <w:footerReference w:type="default" r:id="rId10"/>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9EF7" w14:textId="77777777" w:rsidR="00C21D08" w:rsidRDefault="00C21D08" w:rsidP="00A80B44">
      <w:r>
        <w:separator/>
      </w:r>
    </w:p>
  </w:endnote>
  <w:endnote w:type="continuationSeparator" w:id="0">
    <w:p w14:paraId="61459264" w14:textId="77777777" w:rsidR="00C21D08" w:rsidRDefault="00C21D08" w:rsidP="00A80B44">
      <w:r>
        <w:continuationSeparator/>
      </w:r>
    </w:p>
  </w:endnote>
  <w:endnote w:type="continuationNotice" w:id="1">
    <w:p w14:paraId="426E8B7F" w14:textId="77777777" w:rsidR="00C21D08" w:rsidRDefault="00C2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EC37" w14:textId="77777777" w:rsidR="0058752E" w:rsidRPr="0058752E" w:rsidRDefault="0058752E" w:rsidP="001D7721">
    <w:pPr>
      <w:pStyle w:val="Bunntekst"/>
      <w:pBdr>
        <w:top w:val="single" w:sz="4" w:space="1" w:color="auto"/>
      </w:pBdr>
      <w:rPr>
        <w:b/>
        <w:sz w:val="22"/>
        <w:szCs w:val="22"/>
      </w:rPr>
    </w:pPr>
    <w:r w:rsidRPr="0058752E">
      <w:rPr>
        <w:b/>
        <w:sz w:val="22"/>
        <w:szCs w:val="22"/>
      </w:rPr>
      <w:t>Adresse:</w:t>
    </w:r>
  </w:p>
  <w:p w14:paraId="51CEE1E8" w14:textId="77777777" w:rsidR="0058752E" w:rsidRPr="0058752E" w:rsidRDefault="0058752E" w:rsidP="0058752E">
    <w:pPr>
      <w:pStyle w:val="Bunntekst"/>
      <w:rPr>
        <w:sz w:val="22"/>
        <w:szCs w:val="22"/>
      </w:rPr>
    </w:pPr>
    <w:r w:rsidRPr="0058752E">
      <w:rPr>
        <w:sz w:val="22"/>
        <w:szCs w:val="22"/>
      </w:rPr>
      <w:t xml:space="preserve">Fiolveien 4     </w:t>
    </w:r>
    <w:r>
      <w:rPr>
        <w:sz w:val="22"/>
        <w:szCs w:val="22"/>
      </w:rPr>
      <w:t xml:space="preserve">      </w:t>
    </w:r>
    <w:r w:rsidRPr="0058752E">
      <w:rPr>
        <w:sz w:val="22"/>
        <w:szCs w:val="22"/>
      </w:rPr>
      <w:t xml:space="preserve"> </w:t>
    </w:r>
    <w:r>
      <w:rPr>
        <w:sz w:val="22"/>
        <w:szCs w:val="22"/>
      </w:rPr>
      <w:t xml:space="preserve">  </w:t>
    </w:r>
    <w:r w:rsidRPr="0058752E">
      <w:rPr>
        <w:sz w:val="22"/>
        <w:szCs w:val="22"/>
      </w:rPr>
      <w:t xml:space="preserve"> </w:t>
    </w:r>
    <w:r>
      <w:rPr>
        <w:sz w:val="22"/>
        <w:szCs w:val="22"/>
      </w:rPr>
      <w:t xml:space="preserve"> </w:t>
    </w:r>
    <w:r w:rsidRPr="0058752E">
      <w:rPr>
        <w:b/>
        <w:sz w:val="22"/>
        <w:szCs w:val="22"/>
      </w:rPr>
      <w:t>E-post:</w:t>
    </w:r>
    <w:r w:rsidRPr="0058752E">
      <w:rPr>
        <w:sz w:val="22"/>
        <w:szCs w:val="22"/>
      </w:rPr>
      <w:t xml:space="preserve"> </w:t>
    </w:r>
    <w:hyperlink r:id="rId1" w:history="1">
      <w:r w:rsidR="00AC485D" w:rsidRPr="00666E4A">
        <w:rPr>
          <w:rStyle w:val="Hyperkobling"/>
          <w:sz w:val="22"/>
          <w:szCs w:val="22"/>
        </w:rPr>
        <w:t>styrer@melgardbarnehage.no</w:t>
      </w:r>
    </w:hyperlink>
    <w:r w:rsidR="00AC485D">
      <w:rPr>
        <w:b/>
        <w:sz w:val="22"/>
        <w:szCs w:val="22"/>
      </w:rPr>
      <w:t xml:space="preserve">                 O</w:t>
    </w:r>
    <w:r w:rsidR="00AC485D" w:rsidRPr="0058752E">
      <w:rPr>
        <w:b/>
        <w:sz w:val="22"/>
        <w:szCs w:val="22"/>
      </w:rPr>
      <w:t>rganisasjons nr.:</w:t>
    </w:r>
    <w:r w:rsidR="00AC485D" w:rsidRPr="0058752E">
      <w:rPr>
        <w:sz w:val="22"/>
        <w:szCs w:val="22"/>
      </w:rPr>
      <w:t xml:space="preserve"> 983 717 527            </w:t>
    </w:r>
    <w:r w:rsidR="00AC485D">
      <w:rPr>
        <w:sz w:val="22"/>
        <w:szCs w:val="22"/>
      </w:rPr>
      <w:t xml:space="preserve"> </w:t>
    </w:r>
    <w:r w:rsidR="00AC485D" w:rsidRPr="0058752E">
      <w:rPr>
        <w:sz w:val="22"/>
        <w:szCs w:val="22"/>
      </w:rPr>
      <w:t xml:space="preserve"> </w:t>
    </w:r>
    <w:r w:rsidR="00AC485D">
      <w:rPr>
        <w:sz w:val="22"/>
        <w:szCs w:val="22"/>
      </w:rPr>
      <w:t xml:space="preserve"> </w:t>
    </w:r>
    <w:r w:rsidR="00AC485D" w:rsidRPr="0058752E">
      <w:rPr>
        <w:sz w:val="22"/>
        <w:szCs w:val="22"/>
      </w:rPr>
      <w:t xml:space="preserve"> </w:t>
    </w:r>
    <w:r w:rsidR="00AC485D">
      <w:rPr>
        <w:rStyle w:val="Hyperkobling"/>
        <w:sz w:val="22"/>
        <w:szCs w:val="22"/>
      </w:rPr>
      <w:t xml:space="preserve">      </w:t>
    </w:r>
  </w:p>
  <w:p w14:paraId="08BD58BA" w14:textId="16DCEAD0" w:rsidR="0058752E" w:rsidRPr="0058752E" w:rsidRDefault="0058752E" w:rsidP="0058752E">
    <w:pPr>
      <w:pStyle w:val="Bunntekst"/>
      <w:tabs>
        <w:tab w:val="clear" w:pos="4536"/>
        <w:tab w:val="clear" w:pos="9072"/>
        <w:tab w:val="left" w:pos="3090"/>
        <w:tab w:val="left" w:pos="7095"/>
      </w:tabs>
      <w:rPr>
        <w:sz w:val="22"/>
        <w:szCs w:val="22"/>
      </w:rPr>
    </w:pPr>
    <w:r w:rsidRPr="0058752E">
      <w:rPr>
        <w:sz w:val="22"/>
        <w:szCs w:val="22"/>
      </w:rPr>
      <w:t xml:space="preserve">1911 Flateby  </w:t>
    </w:r>
    <w:r>
      <w:rPr>
        <w:sz w:val="22"/>
        <w:szCs w:val="22"/>
      </w:rPr>
      <w:t xml:space="preserve">  </w:t>
    </w:r>
    <w:r w:rsidRPr="0058752E">
      <w:rPr>
        <w:sz w:val="22"/>
        <w:szCs w:val="22"/>
      </w:rPr>
      <w:t xml:space="preserve"> </w:t>
    </w:r>
    <w:r>
      <w:rPr>
        <w:sz w:val="22"/>
        <w:szCs w:val="22"/>
      </w:rPr>
      <w:t xml:space="preserve">       </w:t>
    </w:r>
    <w:r w:rsidRPr="0058752E">
      <w:rPr>
        <w:sz w:val="22"/>
        <w:szCs w:val="22"/>
      </w:rPr>
      <w:t xml:space="preserve"> </w:t>
    </w:r>
    <w:r w:rsidRPr="0058752E">
      <w:rPr>
        <w:b/>
        <w:sz w:val="22"/>
        <w:szCs w:val="22"/>
      </w:rPr>
      <w:t>Hjemmeside:</w:t>
    </w:r>
    <w:r w:rsidRPr="0058752E">
      <w:rPr>
        <w:sz w:val="22"/>
        <w:szCs w:val="22"/>
      </w:rPr>
      <w:t xml:space="preserve"> </w:t>
    </w:r>
    <w:hyperlink r:id="rId2" w:history="1">
      <w:r w:rsidRPr="0058752E">
        <w:rPr>
          <w:rStyle w:val="Hyperkobling"/>
          <w:sz w:val="22"/>
          <w:szCs w:val="22"/>
        </w:rPr>
        <w:t>www.melgaard.barnehage.no</w:t>
      </w:r>
    </w:hyperlink>
    <w:r w:rsidRPr="0058752E">
      <w:rPr>
        <w:sz w:val="22"/>
        <w:szCs w:val="22"/>
      </w:rPr>
      <w:t xml:space="preserve">   </w:t>
    </w:r>
    <w:r>
      <w:rPr>
        <w:sz w:val="22"/>
        <w:szCs w:val="22"/>
      </w:rPr>
      <w:t xml:space="preserve">    </w:t>
    </w:r>
    <w:r w:rsidRPr="0058752E">
      <w:rPr>
        <w:b/>
        <w:sz w:val="22"/>
        <w:szCs w:val="22"/>
      </w:rPr>
      <w:t>Tlf.:</w:t>
    </w:r>
    <w:r w:rsidR="0099687E">
      <w:rPr>
        <w:sz w:val="22"/>
        <w:szCs w:val="22"/>
      </w:rPr>
      <w:t xml:space="preserve"> 64 92 44 00</w:t>
    </w:r>
    <w:r w:rsidRPr="0058752E">
      <w:rPr>
        <w:sz w:val="22"/>
        <w:szCs w:val="22"/>
      </w:rPr>
      <w:t xml:space="preserve">                            </w:t>
    </w:r>
  </w:p>
  <w:p w14:paraId="63018A12" w14:textId="77777777" w:rsidR="0058752E" w:rsidRDefault="0058752E" w:rsidP="0058752E">
    <w:pPr>
      <w:pStyle w:val="Bunntekst"/>
    </w:pPr>
    <w:r>
      <w:tab/>
      <w:t xml:space="preserve"> </w:t>
    </w:r>
  </w:p>
  <w:p w14:paraId="4D1ABEB6" w14:textId="77777777" w:rsidR="001463B9" w:rsidRPr="001463B9" w:rsidRDefault="0058752E" w:rsidP="0058752E">
    <w:pPr>
      <w:pStyle w:val="Bunntekst"/>
    </w:pPr>
    <w:r>
      <w:t xml:space="preserve">    </w:t>
    </w:r>
  </w:p>
  <w:p w14:paraId="161334B8" w14:textId="77777777" w:rsidR="001463B9" w:rsidRPr="001463B9" w:rsidRDefault="00717ABF" w:rsidP="001463B9">
    <w:pPr>
      <w:pStyle w:val="Bunntekst"/>
    </w:pPr>
    <w:r>
      <w:tab/>
      <w:t xml:space="preserve">    </w:t>
    </w:r>
    <w:r w:rsidR="001463B9">
      <w:t xml:space="preserve"> </w:t>
    </w:r>
    <w:r w:rsidR="0058752E">
      <w:t xml:space="preserve">          </w:t>
    </w:r>
  </w:p>
  <w:p w14:paraId="79DA4032" w14:textId="77777777" w:rsidR="00A80B44" w:rsidRPr="001463B9" w:rsidRDefault="00A80B44" w:rsidP="001463B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68F0" w14:textId="77777777" w:rsidR="00C21D08" w:rsidRDefault="00C21D08" w:rsidP="00A80B44">
      <w:r>
        <w:separator/>
      </w:r>
    </w:p>
  </w:footnote>
  <w:footnote w:type="continuationSeparator" w:id="0">
    <w:p w14:paraId="02B84AF2" w14:textId="77777777" w:rsidR="00C21D08" w:rsidRDefault="00C21D08" w:rsidP="00A80B44">
      <w:r>
        <w:continuationSeparator/>
      </w:r>
    </w:p>
  </w:footnote>
  <w:footnote w:type="continuationNotice" w:id="1">
    <w:p w14:paraId="25E6D9E5" w14:textId="77777777" w:rsidR="00C21D08" w:rsidRDefault="00C21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64B3" w14:textId="77777777" w:rsidR="003841A5" w:rsidRDefault="00DF4818" w:rsidP="003841A5">
    <w:pPr>
      <w:pStyle w:val="Bunntekst"/>
      <w:spacing w:line="276" w:lineRule="auto"/>
      <w:ind w:firstLine="708"/>
    </w:pPr>
    <w:r>
      <w:rPr>
        <w:noProof/>
      </w:rPr>
      <w:drawing>
        <wp:anchor distT="0" distB="0" distL="114300" distR="114300" simplePos="0" relativeHeight="251658240" behindDoc="0" locked="0" layoutInCell="1" allowOverlap="1" wp14:anchorId="25275A27" wp14:editId="71BA552B">
          <wp:simplePos x="0" y="0"/>
          <wp:positionH relativeFrom="column">
            <wp:posOffset>-375920</wp:posOffset>
          </wp:positionH>
          <wp:positionV relativeFrom="paragraph">
            <wp:posOffset>-211455</wp:posOffset>
          </wp:positionV>
          <wp:extent cx="1123950" cy="1385215"/>
          <wp:effectExtent l="0" t="0" r="0" b="571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014-page-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385215"/>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00EA3578">
      <w:t xml:space="preserve">          </w:t>
    </w:r>
  </w:p>
  <w:p w14:paraId="70A2DC99" w14:textId="77777777" w:rsidR="00EA3578" w:rsidRPr="001D7721" w:rsidRDefault="003841A5" w:rsidP="003841A5">
    <w:pPr>
      <w:pStyle w:val="Bunntekst"/>
      <w:spacing w:line="276" w:lineRule="auto"/>
      <w:ind w:firstLine="708"/>
      <w:rPr>
        <w:sz w:val="40"/>
        <w:szCs w:val="40"/>
      </w:rPr>
    </w:pPr>
    <w:r>
      <w:t xml:space="preserve">           </w:t>
    </w:r>
    <w:r w:rsidR="001463B9" w:rsidRPr="001D7721">
      <w:rPr>
        <w:sz w:val="40"/>
        <w:szCs w:val="40"/>
      </w:rPr>
      <w:t>Melgård barnehage</w:t>
    </w:r>
  </w:p>
  <w:p w14:paraId="32F5D4EA" w14:textId="77777777" w:rsidR="001463B9" w:rsidRPr="006A65FD" w:rsidRDefault="003841A5" w:rsidP="001A08CC">
    <w:pPr>
      <w:pStyle w:val="Bunntekst"/>
      <w:pBdr>
        <w:bottom w:val="single" w:sz="4" w:space="1" w:color="auto"/>
      </w:pBdr>
      <w:tabs>
        <w:tab w:val="left" w:pos="1620"/>
        <w:tab w:val="left" w:pos="8559"/>
      </w:tabs>
      <w:spacing w:line="276" w:lineRule="auto"/>
      <w:ind w:firstLine="708"/>
      <w:rPr>
        <w:color w:val="FFC000"/>
        <w:sz w:val="40"/>
      </w:rPr>
    </w:pPr>
    <w:r>
      <w:t xml:space="preserve">         </w:t>
    </w:r>
    <w:r w:rsidR="001463B9">
      <w:t xml:space="preserve"> </w:t>
    </w:r>
    <w:r w:rsidR="00EA3578" w:rsidRPr="00EA3578">
      <w:rPr>
        <w:rFonts w:ascii="Tempus Sans ITC" w:hAnsi="Tempus Sans ITC"/>
        <w:b/>
        <w:sz w:val="28"/>
        <w:szCs w:val="28"/>
      </w:rPr>
      <w:t>«Vi</w:t>
    </w:r>
    <w:r w:rsidR="00BD6A38">
      <w:rPr>
        <w:rFonts w:ascii="Tempus Sans ITC" w:hAnsi="Tempus Sans ITC"/>
        <w:b/>
        <w:sz w:val="28"/>
        <w:szCs w:val="28"/>
      </w:rPr>
      <w:t xml:space="preserve"> ser verden gjennom barnas øyne</w:t>
    </w:r>
    <w:r w:rsidR="00A555F4">
      <w:rPr>
        <w:rFonts w:ascii="Tempus Sans ITC" w:hAnsi="Tempus Sans ITC"/>
        <w:b/>
        <w:sz w:val="28"/>
        <w:szCs w:val="28"/>
      </w:rPr>
      <w:t>»</w:t>
    </w:r>
    <w:r w:rsidR="00EA225F">
      <w:rPr>
        <w:rFonts w:ascii="Tempus Sans ITC" w:hAnsi="Tempus Sans ITC"/>
        <w:b/>
        <w:sz w:val="28"/>
        <w:szCs w:val="28"/>
      </w:rPr>
      <w:tab/>
    </w:r>
    <w:r w:rsidR="001463B9" w:rsidRPr="00EA225F">
      <w:rPr>
        <w:rFonts w:ascii="Tempus Sans ITC" w:hAnsi="Tempus Sans ITC"/>
        <w:b/>
        <w:color w:val="FF0000"/>
        <w:sz w:val="44"/>
        <w:szCs w:val="28"/>
      </w:rPr>
      <w:t xml:space="preserve"> </w:t>
    </w:r>
  </w:p>
  <w:p w14:paraId="1BF5EE40" w14:textId="77777777" w:rsidR="001463B9" w:rsidRDefault="00EA3578" w:rsidP="001463B9">
    <w:pPr>
      <w:pStyle w:val="Bunntekst"/>
    </w:pPr>
    <w:r>
      <w:t xml:space="preserve">                 </w:t>
    </w:r>
    <w:r w:rsidR="001463B9" w:rsidRPr="001463B9">
      <w:t xml:space="preserve"> </w:t>
    </w:r>
    <w:r w:rsidR="001463B9">
      <w:tab/>
    </w:r>
    <w:r>
      <w:tab/>
    </w:r>
  </w:p>
  <w:p w14:paraId="44C1CD8A" w14:textId="77777777" w:rsidR="00A80B44" w:rsidRPr="00A1665D" w:rsidRDefault="00A80B44" w:rsidP="001463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7A2"/>
    <w:multiLevelType w:val="hybridMultilevel"/>
    <w:tmpl w:val="901AD6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6D7AEE"/>
    <w:multiLevelType w:val="hybridMultilevel"/>
    <w:tmpl w:val="7F9AC5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EF7219"/>
    <w:multiLevelType w:val="hybridMultilevel"/>
    <w:tmpl w:val="1D2EC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031CCE"/>
    <w:multiLevelType w:val="hybridMultilevel"/>
    <w:tmpl w:val="A6A44E28"/>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4" w15:restartNumberingAfterBreak="0">
    <w:nsid w:val="07D642DD"/>
    <w:multiLevelType w:val="hybridMultilevel"/>
    <w:tmpl w:val="799862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49040A"/>
    <w:multiLevelType w:val="hybridMultilevel"/>
    <w:tmpl w:val="1A00F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E85425"/>
    <w:multiLevelType w:val="hybridMultilevel"/>
    <w:tmpl w:val="CC3EE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74647E"/>
    <w:multiLevelType w:val="hybridMultilevel"/>
    <w:tmpl w:val="A83ED1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283FAB"/>
    <w:multiLevelType w:val="hybridMultilevel"/>
    <w:tmpl w:val="69101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530B9D"/>
    <w:multiLevelType w:val="hybridMultilevel"/>
    <w:tmpl w:val="49AA81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C0D5158"/>
    <w:multiLevelType w:val="hybridMultilevel"/>
    <w:tmpl w:val="E57C4D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B5357F"/>
    <w:multiLevelType w:val="hybridMultilevel"/>
    <w:tmpl w:val="20269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2031303"/>
    <w:multiLevelType w:val="hybridMultilevel"/>
    <w:tmpl w:val="0B38BB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BE4C5E"/>
    <w:multiLevelType w:val="hybridMultilevel"/>
    <w:tmpl w:val="8A22C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BDB3A2E"/>
    <w:multiLevelType w:val="hybridMultilevel"/>
    <w:tmpl w:val="E304AF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3A220F"/>
    <w:multiLevelType w:val="hybridMultilevel"/>
    <w:tmpl w:val="9780A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0D7093"/>
    <w:multiLevelType w:val="hybridMultilevel"/>
    <w:tmpl w:val="2166B7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D31ABF"/>
    <w:multiLevelType w:val="hybridMultilevel"/>
    <w:tmpl w:val="6F824E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33515B"/>
    <w:multiLevelType w:val="hybridMultilevel"/>
    <w:tmpl w:val="B5224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0D76F4"/>
    <w:multiLevelType w:val="hybridMultilevel"/>
    <w:tmpl w:val="7744E9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D004D71"/>
    <w:multiLevelType w:val="hybridMultilevel"/>
    <w:tmpl w:val="5CA48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DE27A1F"/>
    <w:multiLevelType w:val="hybridMultilevel"/>
    <w:tmpl w:val="A0A081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E32685B"/>
    <w:multiLevelType w:val="hybridMultilevel"/>
    <w:tmpl w:val="6AC0CE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EA119B1"/>
    <w:multiLevelType w:val="hybridMultilevel"/>
    <w:tmpl w:val="858CD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4E6124A"/>
    <w:multiLevelType w:val="hybridMultilevel"/>
    <w:tmpl w:val="B63E00C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6CEC61EE"/>
    <w:multiLevelType w:val="hybridMultilevel"/>
    <w:tmpl w:val="71900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4AD63C1"/>
    <w:multiLevelType w:val="hybridMultilevel"/>
    <w:tmpl w:val="45E017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7037ABE"/>
    <w:multiLevelType w:val="hybridMultilevel"/>
    <w:tmpl w:val="6C1875F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58748920">
    <w:abstractNumId w:val="15"/>
  </w:num>
  <w:num w:numId="2" w16cid:durableId="1923029844">
    <w:abstractNumId w:val="17"/>
  </w:num>
  <w:num w:numId="3" w16cid:durableId="1454013322">
    <w:abstractNumId w:val="19"/>
  </w:num>
  <w:num w:numId="4" w16cid:durableId="25908701">
    <w:abstractNumId w:val="4"/>
  </w:num>
  <w:num w:numId="5" w16cid:durableId="311642302">
    <w:abstractNumId w:val="5"/>
  </w:num>
  <w:num w:numId="6" w16cid:durableId="1809279136">
    <w:abstractNumId w:val="20"/>
  </w:num>
  <w:num w:numId="7" w16cid:durableId="1710107207">
    <w:abstractNumId w:val="8"/>
  </w:num>
  <w:num w:numId="8" w16cid:durableId="1504707594">
    <w:abstractNumId w:val="3"/>
  </w:num>
  <w:num w:numId="9" w16cid:durableId="1536651879">
    <w:abstractNumId w:val="25"/>
  </w:num>
  <w:num w:numId="10" w16cid:durableId="541790723">
    <w:abstractNumId w:val="7"/>
  </w:num>
  <w:num w:numId="11" w16cid:durableId="1898541743">
    <w:abstractNumId w:val="9"/>
  </w:num>
  <w:num w:numId="12" w16cid:durableId="2056270004">
    <w:abstractNumId w:val="23"/>
  </w:num>
  <w:num w:numId="13" w16cid:durableId="351422849">
    <w:abstractNumId w:val="18"/>
  </w:num>
  <w:num w:numId="14" w16cid:durableId="137498377">
    <w:abstractNumId w:val="22"/>
  </w:num>
  <w:num w:numId="15" w16cid:durableId="1352800582">
    <w:abstractNumId w:val="6"/>
  </w:num>
  <w:num w:numId="16" w16cid:durableId="1531916635">
    <w:abstractNumId w:val="24"/>
  </w:num>
  <w:num w:numId="17" w16cid:durableId="904414570">
    <w:abstractNumId w:val="12"/>
  </w:num>
  <w:num w:numId="18" w16cid:durableId="209851465">
    <w:abstractNumId w:val="11"/>
  </w:num>
  <w:num w:numId="19" w16cid:durableId="630283207">
    <w:abstractNumId w:val="21"/>
  </w:num>
  <w:num w:numId="20" w16cid:durableId="839077512">
    <w:abstractNumId w:val="27"/>
  </w:num>
  <w:num w:numId="21" w16cid:durableId="460267962">
    <w:abstractNumId w:val="26"/>
  </w:num>
  <w:num w:numId="22" w16cid:durableId="1600722826">
    <w:abstractNumId w:val="14"/>
  </w:num>
  <w:num w:numId="23" w16cid:durableId="96488003">
    <w:abstractNumId w:val="13"/>
  </w:num>
  <w:num w:numId="24" w16cid:durableId="1129738354">
    <w:abstractNumId w:val="10"/>
  </w:num>
  <w:num w:numId="25" w16cid:durableId="1047297460">
    <w:abstractNumId w:val="1"/>
  </w:num>
  <w:num w:numId="26" w16cid:durableId="449518400">
    <w:abstractNumId w:val="2"/>
  </w:num>
  <w:num w:numId="27" w16cid:durableId="1183544029">
    <w:abstractNumId w:val="0"/>
  </w:num>
  <w:num w:numId="28" w16cid:durableId="700743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7A"/>
    <w:rsid w:val="000162CD"/>
    <w:rsid w:val="00021CE5"/>
    <w:rsid w:val="00024C90"/>
    <w:rsid w:val="0003039E"/>
    <w:rsid w:val="00056999"/>
    <w:rsid w:val="0006194F"/>
    <w:rsid w:val="00061D83"/>
    <w:rsid w:val="00086FDE"/>
    <w:rsid w:val="00087F5D"/>
    <w:rsid w:val="000909C7"/>
    <w:rsid w:val="000C2A06"/>
    <w:rsid w:val="000F2B03"/>
    <w:rsid w:val="000F3796"/>
    <w:rsid w:val="000F3871"/>
    <w:rsid w:val="000F41F5"/>
    <w:rsid w:val="000F437A"/>
    <w:rsid w:val="0010089F"/>
    <w:rsid w:val="0010542E"/>
    <w:rsid w:val="00117461"/>
    <w:rsid w:val="001217E9"/>
    <w:rsid w:val="00122B5E"/>
    <w:rsid w:val="00132788"/>
    <w:rsid w:val="001358D8"/>
    <w:rsid w:val="0014472B"/>
    <w:rsid w:val="001463B9"/>
    <w:rsid w:val="0015247E"/>
    <w:rsid w:val="00152F6D"/>
    <w:rsid w:val="001560F7"/>
    <w:rsid w:val="00170DF8"/>
    <w:rsid w:val="00181121"/>
    <w:rsid w:val="00183DB8"/>
    <w:rsid w:val="001861AF"/>
    <w:rsid w:val="00190AA5"/>
    <w:rsid w:val="00191691"/>
    <w:rsid w:val="001A08CC"/>
    <w:rsid w:val="001D7721"/>
    <w:rsid w:val="001E1539"/>
    <w:rsid w:val="001F12A6"/>
    <w:rsid w:val="001F1652"/>
    <w:rsid w:val="001F459E"/>
    <w:rsid w:val="001F5FCB"/>
    <w:rsid w:val="002030BD"/>
    <w:rsid w:val="00210E57"/>
    <w:rsid w:val="0021105C"/>
    <w:rsid w:val="00216D13"/>
    <w:rsid w:val="00234235"/>
    <w:rsid w:val="002367E6"/>
    <w:rsid w:val="00236E79"/>
    <w:rsid w:val="00286500"/>
    <w:rsid w:val="00291EE0"/>
    <w:rsid w:val="002B2AC6"/>
    <w:rsid w:val="002B309D"/>
    <w:rsid w:val="002B78F9"/>
    <w:rsid w:val="002C6662"/>
    <w:rsid w:val="002C69C6"/>
    <w:rsid w:val="002E258A"/>
    <w:rsid w:val="002E48D1"/>
    <w:rsid w:val="002E6943"/>
    <w:rsid w:val="00303677"/>
    <w:rsid w:val="00305814"/>
    <w:rsid w:val="0030669F"/>
    <w:rsid w:val="00306812"/>
    <w:rsid w:val="00321B06"/>
    <w:rsid w:val="00321D8E"/>
    <w:rsid w:val="0032329C"/>
    <w:rsid w:val="0032377B"/>
    <w:rsid w:val="003343E6"/>
    <w:rsid w:val="00345202"/>
    <w:rsid w:val="003636C9"/>
    <w:rsid w:val="00370E39"/>
    <w:rsid w:val="00373230"/>
    <w:rsid w:val="003741AA"/>
    <w:rsid w:val="00374FC2"/>
    <w:rsid w:val="00375718"/>
    <w:rsid w:val="003841A5"/>
    <w:rsid w:val="0038448C"/>
    <w:rsid w:val="0039118D"/>
    <w:rsid w:val="00391BB3"/>
    <w:rsid w:val="003A1F9A"/>
    <w:rsid w:val="003A3FD0"/>
    <w:rsid w:val="003C1138"/>
    <w:rsid w:val="003C5ADE"/>
    <w:rsid w:val="003E0DE1"/>
    <w:rsid w:val="003E1511"/>
    <w:rsid w:val="004017A0"/>
    <w:rsid w:val="004211CB"/>
    <w:rsid w:val="004224CB"/>
    <w:rsid w:val="00433D35"/>
    <w:rsid w:val="00446634"/>
    <w:rsid w:val="00452024"/>
    <w:rsid w:val="00474680"/>
    <w:rsid w:val="0047645C"/>
    <w:rsid w:val="0049797E"/>
    <w:rsid w:val="004A1DE4"/>
    <w:rsid w:val="004C47A7"/>
    <w:rsid w:val="004D5B2B"/>
    <w:rsid w:val="004D60D1"/>
    <w:rsid w:val="004D75FB"/>
    <w:rsid w:val="004E1019"/>
    <w:rsid w:val="004E1395"/>
    <w:rsid w:val="004E5CCC"/>
    <w:rsid w:val="004F2FAF"/>
    <w:rsid w:val="004F3138"/>
    <w:rsid w:val="005002DF"/>
    <w:rsid w:val="00503B6A"/>
    <w:rsid w:val="005044FF"/>
    <w:rsid w:val="0052116D"/>
    <w:rsid w:val="00523F42"/>
    <w:rsid w:val="0056398E"/>
    <w:rsid w:val="0058752E"/>
    <w:rsid w:val="00590B2A"/>
    <w:rsid w:val="00596A48"/>
    <w:rsid w:val="005B45C5"/>
    <w:rsid w:val="005F4C0C"/>
    <w:rsid w:val="00602762"/>
    <w:rsid w:val="0060589D"/>
    <w:rsid w:val="00610816"/>
    <w:rsid w:val="00611C59"/>
    <w:rsid w:val="00616C7E"/>
    <w:rsid w:val="00621172"/>
    <w:rsid w:val="0062701D"/>
    <w:rsid w:val="0063014A"/>
    <w:rsid w:val="00633378"/>
    <w:rsid w:val="00634904"/>
    <w:rsid w:val="006435D8"/>
    <w:rsid w:val="00662746"/>
    <w:rsid w:val="0067512E"/>
    <w:rsid w:val="006851CB"/>
    <w:rsid w:val="00686463"/>
    <w:rsid w:val="006A65FD"/>
    <w:rsid w:val="006B5487"/>
    <w:rsid w:val="006C02B7"/>
    <w:rsid w:val="006C1511"/>
    <w:rsid w:val="006D4E72"/>
    <w:rsid w:val="006D59BE"/>
    <w:rsid w:val="006E18FC"/>
    <w:rsid w:val="006E29A6"/>
    <w:rsid w:val="0070007B"/>
    <w:rsid w:val="007159BD"/>
    <w:rsid w:val="00717ABF"/>
    <w:rsid w:val="00726D1A"/>
    <w:rsid w:val="00727665"/>
    <w:rsid w:val="00733F8A"/>
    <w:rsid w:val="00735018"/>
    <w:rsid w:val="00740842"/>
    <w:rsid w:val="0074636D"/>
    <w:rsid w:val="0074A5FD"/>
    <w:rsid w:val="00753BFE"/>
    <w:rsid w:val="007667AB"/>
    <w:rsid w:val="00772E9E"/>
    <w:rsid w:val="007734F0"/>
    <w:rsid w:val="00786A46"/>
    <w:rsid w:val="00786C4C"/>
    <w:rsid w:val="00792592"/>
    <w:rsid w:val="007A72BC"/>
    <w:rsid w:val="007B08B6"/>
    <w:rsid w:val="007B584C"/>
    <w:rsid w:val="007B5886"/>
    <w:rsid w:val="007C1865"/>
    <w:rsid w:val="007C5FE3"/>
    <w:rsid w:val="007D141F"/>
    <w:rsid w:val="007E103D"/>
    <w:rsid w:val="007E134C"/>
    <w:rsid w:val="007E73BB"/>
    <w:rsid w:val="007F0495"/>
    <w:rsid w:val="007F6DFF"/>
    <w:rsid w:val="00800E9C"/>
    <w:rsid w:val="008106E6"/>
    <w:rsid w:val="00812BAD"/>
    <w:rsid w:val="00813925"/>
    <w:rsid w:val="00825949"/>
    <w:rsid w:val="00840CC1"/>
    <w:rsid w:val="008423B9"/>
    <w:rsid w:val="008847A3"/>
    <w:rsid w:val="008A4FDD"/>
    <w:rsid w:val="008B3150"/>
    <w:rsid w:val="008B39D4"/>
    <w:rsid w:val="008B4A4D"/>
    <w:rsid w:val="008C61BF"/>
    <w:rsid w:val="008C6D87"/>
    <w:rsid w:val="008D32A4"/>
    <w:rsid w:val="008D58C7"/>
    <w:rsid w:val="008D5982"/>
    <w:rsid w:val="00906DFF"/>
    <w:rsid w:val="00920A3E"/>
    <w:rsid w:val="00921B70"/>
    <w:rsid w:val="00926907"/>
    <w:rsid w:val="00930AA3"/>
    <w:rsid w:val="00950EE7"/>
    <w:rsid w:val="00957DD9"/>
    <w:rsid w:val="00966413"/>
    <w:rsid w:val="009873E4"/>
    <w:rsid w:val="0099687E"/>
    <w:rsid w:val="00997D48"/>
    <w:rsid w:val="009A0C1A"/>
    <w:rsid w:val="009A6C9C"/>
    <w:rsid w:val="009C455B"/>
    <w:rsid w:val="009D2200"/>
    <w:rsid w:val="009D557B"/>
    <w:rsid w:val="009E144D"/>
    <w:rsid w:val="009E4BD6"/>
    <w:rsid w:val="009F1EAE"/>
    <w:rsid w:val="009F2825"/>
    <w:rsid w:val="009F7BAE"/>
    <w:rsid w:val="00A00EDA"/>
    <w:rsid w:val="00A11421"/>
    <w:rsid w:val="00A1665D"/>
    <w:rsid w:val="00A1676D"/>
    <w:rsid w:val="00A204BC"/>
    <w:rsid w:val="00A2679F"/>
    <w:rsid w:val="00A54922"/>
    <w:rsid w:val="00A555F4"/>
    <w:rsid w:val="00A57D59"/>
    <w:rsid w:val="00A732CD"/>
    <w:rsid w:val="00A80B44"/>
    <w:rsid w:val="00A82F54"/>
    <w:rsid w:val="00A84C50"/>
    <w:rsid w:val="00A90AF4"/>
    <w:rsid w:val="00A9673D"/>
    <w:rsid w:val="00A97415"/>
    <w:rsid w:val="00AC3C82"/>
    <w:rsid w:val="00AC3E48"/>
    <w:rsid w:val="00AC485D"/>
    <w:rsid w:val="00AE7CAC"/>
    <w:rsid w:val="00AF0750"/>
    <w:rsid w:val="00AF327F"/>
    <w:rsid w:val="00B24C9D"/>
    <w:rsid w:val="00B349EC"/>
    <w:rsid w:val="00B557D9"/>
    <w:rsid w:val="00B724E1"/>
    <w:rsid w:val="00B80E0A"/>
    <w:rsid w:val="00B93C6C"/>
    <w:rsid w:val="00B967C5"/>
    <w:rsid w:val="00BA2EEA"/>
    <w:rsid w:val="00BA526B"/>
    <w:rsid w:val="00BC0BBD"/>
    <w:rsid w:val="00BC1E7A"/>
    <w:rsid w:val="00BC5681"/>
    <w:rsid w:val="00BD4E84"/>
    <w:rsid w:val="00BD4F15"/>
    <w:rsid w:val="00BD6A38"/>
    <w:rsid w:val="00BD752B"/>
    <w:rsid w:val="00BE18F2"/>
    <w:rsid w:val="00BF1ACE"/>
    <w:rsid w:val="00C00BDC"/>
    <w:rsid w:val="00C05887"/>
    <w:rsid w:val="00C12F03"/>
    <w:rsid w:val="00C148A9"/>
    <w:rsid w:val="00C15A25"/>
    <w:rsid w:val="00C21D08"/>
    <w:rsid w:val="00C36D12"/>
    <w:rsid w:val="00C37ADE"/>
    <w:rsid w:val="00C4044E"/>
    <w:rsid w:val="00C41CAF"/>
    <w:rsid w:val="00C43E35"/>
    <w:rsid w:val="00C55C79"/>
    <w:rsid w:val="00C568CE"/>
    <w:rsid w:val="00C6483F"/>
    <w:rsid w:val="00C64B7B"/>
    <w:rsid w:val="00C7550A"/>
    <w:rsid w:val="00C777ED"/>
    <w:rsid w:val="00C83C27"/>
    <w:rsid w:val="00CA3921"/>
    <w:rsid w:val="00CB7E23"/>
    <w:rsid w:val="00CD6DDC"/>
    <w:rsid w:val="00CE23EB"/>
    <w:rsid w:val="00CE549D"/>
    <w:rsid w:val="00CE7A31"/>
    <w:rsid w:val="00CE7DF1"/>
    <w:rsid w:val="00CF6AE1"/>
    <w:rsid w:val="00CF7752"/>
    <w:rsid w:val="00D02E77"/>
    <w:rsid w:val="00D06725"/>
    <w:rsid w:val="00D16313"/>
    <w:rsid w:val="00D24AD8"/>
    <w:rsid w:val="00D45D49"/>
    <w:rsid w:val="00D46DF5"/>
    <w:rsid w:val="00D51F4C"/>
    <w:rsid w:val="00D5444A"/>
    <w:rsid w:val="00D70036"/>
    <w:rsid w:val="00D96846"/>
    <w:rsid w:val="00DB2DDE"/>
    <w:rsid w:val="00DB5650"/>
    <w:rsid w:val="00DC6683"/>
    <w:rsid w:val="00DD22D9"/>
    <w:rsid w:val="00DD33E3"/>
    <w:rsid w:val="00DD3CE9"/>
    <w:rsid w:val="00DE1355"/>
    <w:rsid w:val="00DF4818"/>
    <w:rsid w:val="00E06AEE"/>
    <w:rsid w:val="00E21E25"/>
    <w:rsid w:val="00E542D9"/>
    <w:rsid w:val="00E61F31"/>
    <w:rsid w:val="00E70492"/>
    <w:rsid w:val="00E7771E"/>
    <w:rsid w:val="00E8179D"/>
    <w:rsid w:val="00E927EA"/>
    <w:rsid w:val="00EA225F"/>
    <w:rsid w:val="00EA2773"/>
    <w:rsid w:val="00EA3578"/>
    <w:rsid w:val="00EC0F67"/>
    <w:rsid w:val="00EE6B20"/>
    <w:rsid w:val="00EF61AF"/>
    <w:rsid w:val="00F03BBF"/>
    <w:rsid w:val="00F16EF9"/>
    <w:rsid w:val="00F17ADF"/>
    <w:rsid w:val="00F42565"/>
    <w:rsid w:val="00F53861"/>
    <w:rsid w:val="00F55A6E"/>
    <w:rsid w:val="00F6691F"/>
    <w:rsid w:val="00F714C2"/>
    <w:rsid w:val="00F77A21"/>
    <w:rsid w:val="00F84228"/>
    <w:rsid w:val="00F85FFE"/>
    <w:rsid w:val="00F866F5"/>
    <w:rsid w:val="00F9121B"/>
    <w:rsid w:val="00FA36E0"/>
    <w:rsid w:val="00FB69F3"/>
    <w:rsid w:val="00FD6107"/>
    <w:rsid w:val="00FE3BD1"/>
    <w:rsid w:val="00FF003B"/>
    <w:rsid w:val="00FF0875"/>
    <w:rsid w:val="00FF1F71"/>
    <w:rsid w:val="101DE448"/>
    <w:rsid w:val="13E1E5C4"/>
    <w:rsid w:val="282CE554"/>
    <w:rsid w:val="3A7F34E7"/>
    <w:rsid w:val="41749B0B"/>
    <w:rsid w:val="5357C4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9DB6"/>
  <w15:docId w15:val="{796B7E7E-1C87-4321-905D-EE4F13A5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F7"/>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717A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166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0B44"/>
    <w:pPr>
      <w:tabs>
        <w:tab w:val="center" w:pos="4536"/>
        <w:tab w:val="right" w:pos="9072"/>
      </w:tabs>
    </w:pPr>
  </w:style>
  <w:style w:type="character" w:customStyle="1" w:styleId="TopptekstTegn">
    <w:name w:val="Topptekst Tegn"/>
    <w:basedOn w:val="Standardskriftforavsnitt"/>
    <w:link w:val="Topptekst"/>
    <w:uiPriority w:val="99"/>
    <w:rsid w:val="00A80B44"/>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A80B44"/>
    <w:pPr>
      <w:tabs>
        <w:tab w:val="center" w:pos="4536"/>
        <w:tab w:val="right" w:pos="9072"/>
      </w:tabs>
    </w:pPr>
  </w:style>
  <w:style w:type="character" w:customStyle="1" w:styleId="BunntekstTegn">
    <w:name w:val="Bunntekst Tegn"/>
    <w:basedOn w:val="Standardskriftforavsnitt"/>
    <w:link w:val="Bunntekst"/>
    <w:uiPriority w:val="99"/>
    <w:rsid w:val="00A80B44"/>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80B44"/>
    <w:rPr>
      <w:rFonts w:ascii="Tahoma" w:hAnsi="Tahoma" w:cs="Tahoma"/>
      <w:sz w:val="16"/>
      <w:szCs w:val="16"/>
    </w:rPr>
  </w:style>
  <w:style w:type="character" w:customStyle="1" w:styleId="BobletekstTegn">
    <w:name w:val="Bobletekst Tegn"/>
    <w:basedOn w:val="Standardskriftforavsnitt"/>
    <w:link w:val="Bobletekst"/>
    <w:uiPriority w:val="99"/>
    <w:semiHidden/>
    <w:rsid w:val="00A80B44"/>
    <w:rPr>
      <w:rFonts w:ascii="Tahoma" w:eastAsia="Times New Roman" w:hAnsi="Tahoma" w:cs="Tahoma"/>
      <w:sz w:val="16"/>
      <w:szCs w:val="16"/>
      <w:lang w:eastAsia="nb-NO"/>
    </w:rPr>
  </w:style>
  <w:style w:type="character" w:styleId="Hyperkobling">
    <w:name w:val="Hyperlink"/>
    <w:basedOn w:val="Standardskriftforavsnitt"/>
    <w:uiPriority w:val="99"/>
    <w:unhideWhenUsed/>
    <w:rsid w:val="00A80B44"/>
    <w:rPr>
      <w:color w:val="0000FF" w:themeColor="hyperlink"/>
      <w:u w:val="single"/>
    </w:rPr>
  </w:style>
  <w:style w:type="character" w:customStyle="1" w:styleId="Overskrift1Tegn">
    <w:name w:val="Overskrift 1 Tegn"/>
    <w:basedOn w:val="Standardskriftforavsnitt"/>
    <w:link w:val="Overskrift1"/>
    <w:uiPriority w:val="9"/>
    <w:rsid w:val="00717ABF"/>
    <w:rPr>
      <w:rFonts w:asciiTheme="majorHAnsi" w:eastAsiaTheme="majorEastAsia" w:hAnsiTheme="majorHAnsi" w:cstheme="majorBidi"/>
      <w:b/>
      <w:bCs/>
      <w:color w:val="365F91" w:themeColor="accent1" w:themeShade="BF"/>
      <w:sz w:val="28"/>
      <w:szCs w:val="28"/>
      <w:lang w:eastAsia="nb-NO"/>
    </w:rPr>
  </w:style>
  <w:style w:type="paragraph" w:styleId="Listeavsnitt">
    <w:name w:val="List Paragraph"/>
    <w:basedOn w:val="Normal"/>
    <w:uiPriority w:val="34"/>
    <w:qFormat/>
    <w:rsid w:val="00A57D5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2Tegn">
    <w:name w:val="Overskrift 2 Tegn"/>
    <w:basedOn w:val="Standardskriftforavsnitt"/>
    <w:link w:val="Overskrift2"/>
    <w:uiPriority w:val="9"/>
    <w:rsid w:val="00A1665D"/>
    <w:rPr>
      <w:rFonts w:asciiTheme="majorHAnsi" w:eastAsiaTheme="majorEastAsia" w:hAnsiTheme="majorHAnsi" w:cstheme="majorBidi"/>
      <w:b/>
      <w:bCs/>
      <w:color w:val="4F81BD" w:themeColor="accent1"/>
      <w:sz w:val="26"/>
      <w:szCs w:val="26"/>
      <w:lang w:eastAsia="nb-NO"/>
    </w:rPr>
  </w:style>
  <w:style w:type="paragraph" w:styleId="NormalWeb">
    <w:name w:val="Normal (Web)"/>
    <w:basedOn w:val="Normal"/>
    <w:uiPriority w:val="99"/>
    <w:unhideWhenUsed/>
    <w:rsid w:val="000909C7"/>
    <w:pPr>
      <w:spacing w:before="100" w:beforeAutospacing="1" w:after="100" w:afterAutospacing="1"/>
    </w:pPr>
  </w:style>
  <w:style w:type="character" w:customStyle="1" w:styleId="apple-converted-space">
    <w:name w:val="apple-converted-space"/>
    <w:basedOn w:val="Standardskriftforavsnitt"/>
    <w:rsid w:val="008847A3"/>
  </w:style>
  <w:style w:type="paragraph" w:styleId="Ingenmellomrom">
    <w:name w:val="No Spacing"/>
    <w:link w:val="IngenmellomromTegn"/>
    <w:uiPriority w:val="1"/>
    <w:qFormat/>
    <w:rsid w:val="0015247E"/>
    <w:pPr>
      <w:spacing w:after="0" w:line="240" w:lineRule="auto"/>
    </w:pPr>
  </w:style>
  <w:style w:type="character" w:styleId="Utheving">
    <w:name w:val="Emphasis"/>
    <w:basedOn w:val="Standardskriftforavsnitt"/>
    <w:uiPriority w:val="20"/>
    <w:qFormat/>
    <w:rsid w:val="00FF1F71"/>
    <w:rPr>
      <w:i/>
      <w:iCs/>
    </w:rPr>
  </w:style>
  <w:style w:type="table" w:styleId="Tabellrutenett">
    <w:name w:val="Table Grid"/>
    <w:basedOn w:val="Vanligtabell"/>
    <w:uiPriority w:val="59"/>
    <w:rsid w:val="00C7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Stil30">
    <w:name w:val="EpostStil30"/>
    <w:semiHidden/>
    <w:rsid w:val="00D96846"/>
    <w:rPr>
      <w:rFonts w:ascii="Verdana" w:hAnsi="Verdana"/>
      <w:b w:val="0"/>
      <w:bCs w:val="0"/>
      <w:i w:val="0"/>
      <w:iCs w:val="0"/>
      <w:strike w:val="0"/>
      <w:color w:val="auto"/>
      <w:sz w:val="20"/>
      <w:szCs w:val="20"/>
      <w:u w:val="none"/>
    </w:rPr>
  </w:style>
  <w:style w:type="paragraph" w:styleId="Tittel">
    <w:name w:val="Title"/>
    <w:basedOn w:val="Normal"/>
    <w:next w:val="Normal"/>
    <w:link w:val="TittelTegn"/>
    <w:uiPriority w:val="10"/>
    <w:qFormat/>
    <w:rsid w:val="00D968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96846"/>
    <w:rPr>
      <w:rFonts w:asciiTheme="majorHAnsi" w:eastAsiaTheme="majorEastAsia" w:hAnsiTheme="majorHAnsi" w:cstheme="majorBidi"/>
      <w:color w:val="17365D" w:themeColor="text2" w:themeShade="BF"/>
      <w:spacing w:val="5"/>
      <w:kern w:val="28"/>
      <w:sz w:val="52"/>
      <w:szCs w:val="52"/>
      <w:lang w:eastAsia="nb-NO"/>
    </w:rPr>
  </w:style>
  <w:style w:type="character" w:customStyle="1" w:styleId="IngenmellomromTegn">
    <w:name w:val="Ingen mellomrom Tegn"/>
    <w:basedOn w:val="Standardskriftforavsnitt"/>
    <w:link w:val="Ingenmellomrom"/>
    <w:uiPriority w:val="1"/>
    <w:rsid w:val="0030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50204">
      <w:bodyDiv w:val="1"/>
      <w:marLeft w:val="0"/>
      <w:marRight w:val="0"/>
      <w:marTop w:val="0"/>
      <w:marBottom w:val="0"/>
      <w:divBdr>
        <w:top w:val="none" w:sz="0" w:space="0" w:color="auto"/>
        <w:left w:val="none" w:sz="0" w:space="0" w:color="auto"/>
        <w:bottom w:val="none" w:sz="0" w:space="0" w:color="auto"/>
        <w:right w:val="none" w:sz="0" w:space="0" w:color="auto"/>
      </w:divBdr>
    </w:div>
    <w:div w:id="1157651410">
      <w:bodyDiv w:val="1"/>
      <w:marLeft w:val="0"/>
      <w:marRight w:val="0"/>
      <w:marTop w:val="0"/>
      <w:marBottom w:val="0"/>
      <w:divBdr>
        <w:top w:val="none" w:sz="0" w:space="0" w:color="auto"/>
        <w:left w:val="none" w:sz="0" w:space="0" w:color="auto"/>
        <w:bottom w:val="none" w:sz="0" w:space="0" w:color="auto"/>
        <w:right w:val="none" w:sz="0" w:space="0" w:color="auto"/>
      </w:divBdr>
    </w:div>
    <w:div w:id="1568105180">
      <w:bodyDiv w:val="1"/>
      <w:marLeft w:val="0"/>
      <w:marRight w:val="0"/>
      <w:marTop w:val="0"/>
      <w:marBottom w:val="0"/>
      <w:divBdr>
        <w:top w:val="none" w:sz="0" w:space="0" w:color="auto"/>
        <w:left w:val="none" w:sz="0" w:space="0" w:color="auto"/>
        <w:bottom w:val="none" w:sz="0" w:space="0" w:color="auto"/>
        <w:right w:val="none" w:sz="0" w:space="0" w:color="auto"/>
      </w:divBdr>
    </w:div>
    <w:div w:id="21086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elgaard.barnehage.no" TargetMode="External"/><Relationship Id="rId1" Type="http://schemas.openxmlformats.org/officeDocument/2006/relationships/hyperlink" Target="mailto:styrer@melgardbarnehag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4448-98F9-4FDA-9995-1FB9BDBD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1704</Words>
  <Characters>9032</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TILVENNING</vt:lpstr>
    </vt:vector>
  </TitlesOfParts>
  <Company>Melgård barnehage</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TILVENNING</dc:title>
  <dc:subject/>
  <dc:creator>Ann</dc:creator>
  <cp:keywords/>
  <cp:lastModifiedBy>Styrer</cp:lastModifiedBy>
  <cp:revision>2</cp:revision>
  <cp:lastPrinted>2025-02-24T09:33:00Z</cp:lastPrinted>
  <dcterms:created xsi:type="dcterms:W3CDTF">2026-02-02T08:04:00Z</dcterms:created>
  <dcterms:modified xsi:type="dcterms:W3CDTF">2026-02-02T08:04:00Z</dcterms:modified>
</cp:coreProperties>
</file>